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D3D" w:rsidRPr="00E61D3D" w:rsidRDefault="002D69D2" w:rsidP="00E61D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11360" cy="7208520"/>
            <wp:effectExtent l="0" t="0" r="8890" b="0"/>
            <wp:docPr id="1" name="Рисунок 1" descr="C:\Users\User\Desktop\8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клас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72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D3D" w:rsidRPr="00F80D95" w:rsidRDefault="00E61D3D" w:rsidP="00E6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E61D3D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ПОЯСНИТЕЛЬНАЯ  ЗАПИСКА</w:t>
      </w:r>
    </w:p>
    <w:p w:rsidR="00F957E6" w:rsidRPr="006A2201" w:rsidRDefault="00F957E6" w:rsidP="00A51F8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201">
        <w:rPr>
          <w:rFonts w:ascii="Times New Roman" w:eastAsia="Times New Roman" w:hAnsi="Times New Roman" w:cs="Times New Roman"/>
          <w:b/>
          <w:sz w:val="24"/>
          <w:szCs w:val="24"/>
        </w:rPr>
        <w:t>Основа рабочей программы:</w:t>
      </w:r>
    </w:p>
    <w:p w:rsidR="00675695" w:rsidRPr="00675695" w:rsidRDefault="00675695" w:rsidP="00675695">
      <w:pPr>
        <w:pStyle w:val="a7"/>
        <w:numPr>
          <w:ilvl w:val="0"/>
          <w:numId w:val="25"/>
        </w:numPr>
        <w:suppressAutoHyphens/>
        <w:jc w:val="both"/>
      </w:pPr>
      <w:r w:rsidRPr="00675695">
        <w:t>Закон РФ «Об образовании» от 29.12.2012 №273-ФЗ;</w:t>
      </w:r>
    </w:p>
    <w:p w:rsidR="00675695" w:rsidRPr="00675695" w:rsidRDefault="00675695" w:rsidP="00675695">
      <w:pPr>
        <w:pStyle w:val="a7"/>
        <w:numPr>
          <w:ilvl w:val="0"/>
          <w:numId w:val="25"/>
        </w:numPr>
        <w:suppressAutoHyphens/>
        <w:jc w:val="both"/>
      </w:pPr>
      <w:r w:rsidRPr="00675695">
        <w:t xml:space="preserve">      Федеральный государственный образовательный стандарт основного общего образования,  утвержденный приказом Министерства образования и науки Российской Федерации от «17» декабря 2010 г. № 1897;</w:t>
      </w:r>
    </w:p>
    <w:p w:rsidR="00675695" w:rsidRPr="00675695" w:rsidRDefault="00675695" w:rsidP="00675695">
      <w:pPr>
        <w:pStyle w:val="a7"/>
        <w:numPr>
          <w:ilvl w:val="0"/>
          <w:numId w:val="25"/>
        </w:numPr>
        <w:suppressAutoHyphens/>
        <w:jc w:val="both"/>
      </w:pPr>
      <w:r w:rsidRPr="00675695">
        <w:t xml:space="preserve">     Федеральный перечень учебников, рекомендованных (допущенных) к использованию в образовательном процессе в образовательных  учреждениях, реализующих программы общего образования  на 2020-2021 учебный год;</w:t>
      </w:r>
    </w:p>
    <w:p w:rsidR="00A40EB1" w:rsidRDefault="00A40EB1" w:rsidP="00A51F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7E6" w:rsidRPr="004A60AB" w:rsidRDefault="00F957E6" w:rsidP="00A51F8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учебного предмета «География» в учебном плане </w:t>
      </w:r>
    </w:p>
    <w:p w:rsidR="00A40EB1" w:rsidRDefault="00F957E6" w:rsidP="00A40EB1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географии предусматривает в 8 классе - 68 часов за год, 2 часа в неделю, согласно </w:t>
      </w:r>
      <w:r w:rsidR="0067569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чебному плану </w:t>
      </w:r>
      <w:r w:rsidR="00C6092A">
        <w:rPr>
          <w:rFonts w:ascii="Times New Roman" w:eastAsia="Times New Roman" w:hAnsi="Times New Roman" w:cs="Times New Roman"/>
          <w:sz w:val="24"/>
          <w:szCs w:val="24"/>
        </w:rPr>
        <w:t xml:space="preserve">Красноярской </w:t>
      </w:r>
      <w:r w:rsidRPr="004A60AB">
        <w:rPr>
          <w:rFonts w:ascii="Times New Roman" w:eastAsia="Times New Roman" w:hAnsi="Times New Roman" w:cs="Times New Roman"/>
          <w:sz w:val="24"/>
          <w:szCs w:val="24"/>
        </w:rPr>
        <w:t>школы</w:t>
      </w:r>
      <w:r w:rsidR="00C60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60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60AB">
        <w:rPr>
          <w:rFonts w:ascii="Times New Roman" w:eastAsia="Times New Roman" w:hAnsi="Times New Roman" w:cs="Times New Roman"/>
          <w:sz w:val="24"/>
          <w:szCs w:val="24"/>
        </w:rPr>
        <w:t>1 на 20</w:t>
      </w:r>
      <w:r w:rsidR="00675695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A60AB">
        <w:rPr>
          <w:rFonts w:ascii="Times New Roman" w:eastAsia="Times New Roman" w:hAnsi="Times New Roman" w:cs="Times New Roman"/>
          <w:sz w:val="24"/>
          <w:szCs w:val="24"/>
        </w:rPr>
        <w:t>-20</w:t>
      </w:r>
      <w:r w:rsidR="00566D26" w:rsidRPr="00566D26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569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  <w:r w:rsidR="00A40EB1" w:rsidRPr="00A40E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EB1" w:rsidRPr="00A40EB1" w:rsidRDefault="00A40EB1" w:rsidP="00A40EB1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675695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адаптированной основной образовательной  программы основного общего образования (АООП </w:t>
      </w:r>
      <w:r w:rsidRPr="00A40EB1">
        <w:rPr>
          <w:rFonts w:ascii="Times New Roman" w:hAnsi="Times New Roman" w:cs="Times New Roman"/>
          <w:sz w:val="24"/>
          <w:szCs w:val="24"/>
        </w:rPr>
        <w:t>ООО) и Программы предметной линии учебников «Сферы» В.П. Дронова, Л.Е. Савельевой.</w:t>
      </w:r>
      <w:proofErr w:type="gramStart"/>
      <w:r w:rsidRPr="00A40EB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40EB1">
        <w:rPr>
          <w:rFonts w:ascii="Times New Roman" w:hAnsi="Times New Roman" w:cs="Times New Roman"/>
          <w:sz w:val="24"/>
          <w:szCs w:val="24"/>
        </w:rPr>
        <w:t>М: Просвещение, 2018г.</w:t>
      </w:r>
    </w:p>
    <w:p w:rsidR="00A40EB1" w:rsidRPr="00A40EB1" w:rsidRDefault="00A40EB1" w:rsidP="00A40EB1">
      <w:pPr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A40EB1">
        <w:rPr>
          <w:rFonts w:ascii="Times New Roman" w:eastAsia="Times New Roman" w:hAnsi="Times New Roman" w:cs="Times New Roman"/>
          <w:sz w:val="24"/>
          <w:szCs w:val="24"/>
        </w:rPr>
        <w:t xml:space="preserve">Данная рабочая программа ориентирована на  учебник </w:t>
      </w:r>
      <w:r w:rsidRPr="00A40EB1">
        <w:rPr>
          <w:rFonts w:ascii="Times New Roman" w:eastAsia="Times New Roman" w:hAnsi="Times New Roman" w:cs="Times New Roman"/>
          <w:sz w:val="24"/>
          <w:szCs w:val="24"/>
        </w:rPr>
        <w:tab/>
        <w:t>В.П. Дронов, Л.Е. Савельева. «География. Россия: природа, население, хозяйство  8 класс. «Сферы»    -   М: Просвещение, 2018 г</w:t>
      </w:r>
    </w:p>
    <w:p w:rsidR="00F957E6" w:rsidRPr="00A40EB1" w:rsidRDefault="00A40EB1" w:rsidP="00A40EB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0EB1">
        <w:rPr>
          <w:rFonts w:ascii="Times New Roman" w:hAnsi="Times New Roman" w:cs="Times New Roman"/>
          <w:sz w:val="24"/>
          <w:szCs w:val="24"/>
        </w:rPr>
        <w:t>Промежуточная аттестация учащихся проходит в конце учебного года в форме итоговой контрольной работы.</w:t>
      </w:r>
    </w:p>
    <w:p w:rsidR="00F957E6" w:rsidRDefault="00F957E6" w:rsidP="00F95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A40EB1" w:rsidRPr="004A60AB" w:rsidRDefault="00A40EB1" w:rsidP="00A40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 xml:space="preserve">Личностные результаты. </w:t>
      </w:r>
      <w:r w:rsidRPr="004A60AB">
        <w:rPr>
          <w:rFonts w:ascii="Times New Roman" w:eastAsia="Times New Roman" w:hAnsi="Times New Roman" w:cs="Times New Roman"/>
          <w:sz w:val="24"/>
          <w:szCs w:val="24"/>
        </w:rPr>
        <w:t>Личностными результатами 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этнических принципов и норм поведения.</w:t>
      </w: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Важнейшие </w:t>
      </w:r>
      <w:r w:rsidRPr="004A60AB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 результаты</w:t>
      </w: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воспитание патриотизма, любви и уважения к отечеству, чувства гордости за свою родину: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саморазвитию, и самообразованию на основе мотивации к обучению и познанию;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формирование личностных представлений о целостности природы земли; осознание значимости и общности глобальных проблем человечества;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коммуникативной компетентности в общении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дорогах;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 </w:t>
      </w:r>
    </w:p>
    <w:p w:rsidR="00F957E6" w:rsidRPr="004A60AB" w:rsidRDefault="00F957E6" w:rsidP="006537D2">
      <w:pPr>
        <w:numPr>
          <w:ilvl w:val="0"/>
          <w:numId w:val="9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развитие эмоционально-ценностного отношения к природе, эстетического сознания через освоение природного и культурного наследия народов мира, творческой деятельности эстетического характера. </w:t>
      </w: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</w:t>
      </w: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 </w:t>
      </w: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Важнейшие </w:t>
      </w:r>
      <w:proofErr w:type="spellStart"/>
      <w:r w:rsidRPr="004A60AB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4A60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результаты</w:t>
      </w: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 обучения географии: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умение планировать пути достижения целей, в том числе альтернативные, выбирать наиболее эффективные способы решения учебных и познавательных задач;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умение определять понятия, устанавливать аналогии, выбирать основания и критерии для классификации, устанавливать причинно-следственные связи, строить </w:t>
      </w:r>
      <w:proofErr w:type="gramStart"/>
      <w:r w:rsidRPr="004A60AB">
        <w:rPr>
          <w:rFonts w:ascii="Times New Roman" w:eastAsia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 и делать выводы;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владение умением создавать, применять и преобразовывать знаки и символы, модели схемы для решения учебных и познавательных задач;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смысловое чтение;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группе;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F957E6" w:rsidRPr="004A60AB" w:rsidRDefault="00F957E6" w:rsidP="006537D2">
      <w:pPr>
        <w:numPr>
          <w:ilvl w:val="0"/>
          <w:numId w:val="10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</w:t>
      </w:r>
      <w:proofErr w:type="gramStart"/>
      <w:r w:rsidRPr="004A60A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 коммуникационных технологий (икт- компетенции). </w:t>
      </w: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Важнейшие</w:t>
      </w: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предметные результаты: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первичные представления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человечества и своей страны, в том числе задачи охраны окружающей среды;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основополагающие знания о природе Земли как целостной развивающейся системе, о единстве человека и природы;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 и быстро изменяющемся мире; 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элементарные практические умения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основы картографической грамотности и использования географической карты как одного из «языков»  международного общения;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первичные навыки нахождения, использования и презентации географической информации;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начальные умения и навыки использования географических знаний в повседневной жизни для объяснения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F957E6" w:rsidRPr="004A60AB" w:rsidRDefault="00F957E6" w:rsidP="006537D2">
      <w:pPr>
        <w:numPr>
          <w:ilvl w:val="0"/>
          <w:numId w:val="11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общие представления об экологических проблемах; умения и навыки безопасного и экологически целесообразного поведения в окружающей среде.</w:t>
      </w:r>
    </w:p>
    <w:p w:rsidR="00F957E6" w:rsidRPr="004A60AB" w:rsidRDefault="00F957E6" w:rsidP="006537D2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7E6" w:rsidRPr="004A60AB" w:rsidRDefault="00A40EB1" w:rsidP="000417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 xml:space="preserve">собенности реализации общеобразовательной программы при обучении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слабовидящих</w:t>
      </w:r>
      <w:proofErr w:type="gramEnd"/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полностью сохраняет поставленные в общеобразовательной программе цели задачи, а также основное содержание, но для обеспечения особых образовательных потребностей слабовидящих обучающихся имеет следующие особенности реализации. Эти особенности заключаются </w:t>
      </w: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b/>
          <w:sz w:val="24"/>
          <w:szCs w:val="24"/>
        </w:rPr>
        <w:t xml:space="preserve">В постановке коррекционных задач: 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</w:pPr>
      <w:r w:rsidRPr="006537D2">
        <w:t xml:space="preserve">продолжать развивать зрительное, слуховое и осязательное восприятие;  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</w:pPr>
      <w:r w:rsidRPr="006537D2">
        <w:t xml:space="preserve">формировать правильные предметные и пространственные представления; 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развивать умение работать с  рельефными изображениями и географическими картами;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</w:pPr>
      <w:r w:rsidRPr="006537D2">
        <w:t>развивать внимание память,  мышление  и воображение;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</w:pPr>
      <w:r w:rsidRPr="006537D2">
        <w:t>работать над развитием мелкой моторики;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работать над развитием ориентировки в большом и малом пространстве (в классе, на территории школы, в городе – во время экскурсий);  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</w:pPr>
      <w:r w:rsidRPr="006537D2">
        <w:t>работать над развитием координации движений (при определении сторон горизонта, местонахождении различных объектов);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</w:pPr>
      <w:r w:rsidRPr="006537D2">
        <w:t>совершенствовать связную речь учащихся;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</w:pPr>
      <w:r w:rsidRPr="006537D2">
        <w:t>воздействовать на эмоционально-волевую сферу;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совершенствовать связную монологическую речь учащихся. </w:t>
      </w:r>
    </w:p>
    <w:p w:rsidR="00F957E6" w:rsidRPr="004A60AB" w:rsidRDefault="00F957E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57E6" w:rsidRPr="006537D2" w:rsidRDefault="00F957E6" w:rsidP="006537D2">
      <w:pPr>
        <w:pStyle w:val="a7"/>
        <w:spacing w:line="276" w:lineRule="auto"/>
        <w:ind w:left="0"/>
        <w:jc w:val="both"/>
        <w:rPr>
          <w:b/>
          <w:i/>
        </w:rPr>
      </w:pPr>
      <w:r w:rsidRPr="006537D2">
        <w:rPr>
          <w:b/>
        </w:rPr>
        <w:t>В методических приёмах, используемых на уроках: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при использовании классной доски все записи учителем и учениками выполняются крупно и сопровождаются словесными комментариями;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при рассматривании рисунков и схем учителем используется специальный алгоритм </w:t>
      </w:r>
      <w:proofErr w:type="spellStart"/>
      <w:r w:rsidRPr="004A60AB">
        <w:rPr>
          <w:rFonts w:ascii="Times New Roman" w:eastAsia="Times New Roman" w:hAnsi="Times New Roman" w:cs="Times New Roman"/>
          <w:sz w:val="24"/>
          <w:szCs w:val="24"/>
        </w:rPr>
        <w:t>подетального</w:t>
      </w:r>
      <w:proofErr w:type="spellEnd"/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рассматривания, который постепенно усваивается учащимися;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для самостоятельной работы с графическими объектами и в целом постоянно уделяется внимание зрительному анализу;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оказывается индивидуальная помощь при ориентировке учащихся в учебнике, картах;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для улучшения зрительного восприятия при необходимости применяются оптические приспособления;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при решении текстовых задач подбираются разнообразные сюжеты, которые используются для формирования и уточнения представлений об окружающей действительности, коррекции зрительных образов, расширения кругозора учащихся, ограниченного вследствие нарушения зрения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чаще используются </w:t>
      </w:r>
      <w:proofErr w:type="spellStart"/>
      <w:r w:rsidRPr="004A60AB">
        <w:rPr>
          <w:rFonts w:ascii="Times New Roman" w:eastAsia="Times New Roman" w:hAnsi="Times New Roman" w:cs="Times New Roman"/>
          <w:sz w:val="24"/>
          <w:szCs w:val="24"/>
        </w:rPr>
        <w:t>аудиопособия</w:t>
      </w:r>
      <w:proofErr w:type="spellEnd"/>
      <w:r w:rsidRPr="004A60AB">
        <w:rPr>
          <w:rFonts w:ascii="Times New Roman" w:eastAsia="Times New Roman" w:hAnsi="Times New Roman" w:cs="Times New Roman"/>
          <w:sz w:val="24"/>
          <w:szCs w:val="24"/>
        </w:rPr>
        <w:t>, сканированные учебные пособия.</w:t>
      </w:r>
    </w:p>
    <w:p w:rsidR="00F957E6" w:rsidRPr="006537D2" w:rsidRDefault="00F957E6" w:rsidP="006537D2">
      <w:pPr>
        <w:pStyle w:val="a7"/>
        <w:spacing w:line="276" w:lineRule="auto"/>
        <w:ind w:left="0"/>
        <w:jc w:val="both"/>
      </w:pPr>
      <w:r w:rsidRPr="006537D2">
        <w:rPr>
          <w:b/>
        </w:rPr>
        <w:t>В коррекционной направленности каждого урока</w:t>
      </w:r>
      <w:r w:rsidRPr="006537D2">
        <w:t xml:space="preserve">: 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проводится  подбор или разработка дидактического материала с учетом особенностей зрения учащихся (увеличивается размер шрифта, соблюдается определенный интервал между строками, контрастность изображения); 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соблюдается оптимальная зрительная нагрузка на уроках и при выполнении домашних заданий (уменьшенный объём заданий);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рассадка учащихся за партами в соответствии с характером нарушения зрения;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соблюдение повышенных требований к освещённости классного помещения;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соблюдение требований специальной коррекционной школы к изготовлению раздаточных материалов и при использовании технических средств.</w:t>
      </w:r>
    </w:p>
    <w:p w:rsidR="00F957E6" w:rsidRPr="006537D2" w:rsidRDefault="00F957E6" w:rsidP="006537D2">
      <w:pPr>
        <w:pStyle w:val="a7"/>
        <w:numPr>
          <w:ilvl w:val="0"/>
          <w:numId w:val="24"/>
        </w:numPr>
        <w:spacing w:line="276" w:lineRule="auto"/>
        <w:ind w:left="0" w:firstLine="0"/>
        <w:jc w:val="both"/>
        <w:rPr>
          <w:b/>
        </w:rPr>
      </w:pPr>
      <w:r w:rsidRPr="006537D2">
        <w:rPr>
          <w:b/>
        </w:rPr>
        <w:t>При организации учебного процесса необходимо учитывать гигиенические требования: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проводить кратковременную гимнастику для глаз;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проводить смену деятельности учащихся;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следить за осанкой;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чередовать зрительную, слуховую и  тактильную нагрузки; 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чередовать фронтальную и индивидуальную формы работы; 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 xml:space="preserve">заменять теоретическую часть практической работой; 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обеспечивать достаточное разнообразие соответствующих карточек, наглядных пособий</w:t>
      </w:r>
    </w:p>
    <w:p w:rsidR="00F957E6" w:rsidRPr="006537D2" w:rsidRDefault="00F957E6" w:rsidP="006537D2">
      <w:pPr>
        <w:pStyle w:val="a7"/>
        <w:spacing w:line="276" w:lineRule="auto"/>
        <w:ind w:left="0"/>
        <w:jc w:val="both"/>
        <w:rPr>
          <w:b/>
          <w:i/>
        </w:rPr>
      </w:pPr>
      <w:r w:rsidRPr="006537D2">
        <w:rPr>
          <w:b/>
        </w:rPr>
        <w:t>В целях охраны зрения детей и обеспечения работоспособности необходимо</w:t>
      </w:r>
      <w:r w:rsidRPr="006537D2">
        <w:rPr>
          <w:b/>
          <w:i/>
        </w:rPr>
        <w:t>: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следовать требованиям к освещенности кабинета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следить за правильной осанкой детей</w:t>
      </w:r>
    </w:p>
    <w:p w:rsidR="00F957E6" w:rsidRPr="004A60AB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60AB">
        <w:rPr>
          <w:rFonts w:ascii="Times New Roman" w:eastAsia="Times New Roman" w:hAnsi="Times New Roman" w:cs="Times New Roman"/>
          <w:sz w:val="24"/>
          <w:szCs w:val="24"/>
        </w:rPr>
        <w:t>проводить подбор или разработку дидактического материала с учетом особенностей зрения учащихся (увеличивать размер шрифта, соблюдать определенный интервал между строками, контрастность изображения).</w:t>
      </w:r>
    </w:p>
    <w:p w:rsidR="00F957E6" w:rsidRPr="006537D2" w:rsidRDefault="00F957E6" w:rsidP="006537D2">
      <w:pPr>
        <w:pStyle w:val="a7"/>
        <w:spacing w:line="276" w:lineRule="auto"/>
        <w:ind w:left="0"/>
        <w:jc w:val="both"/>
      </w:pPr>
      <w:r w:rsidRPr="006537D2">
        <w:rPr>
          <w:b/>
        </w:rPr>
        <w:t xml:space="preserve">При работе с иллюстрациями, макетами и с наглядными пособиями </w:t>
      </w:r>
      <w:r w:rsidRPr="006537D2">
        <w:t xml:space="preserve">- тематические картины, иллюстрации, портреты путешественников, географические карты  или для рассматривания мелких деталей </w:t>
      </w:r>
    </w:p>
    <w:p w:rsidR="00F957E6" w:rsidRPr="005B313A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13A">
        <w:rPr>
          <w:rFonts w:ascii="Times New Roman" w:eastAsia="Times New Roman" w:hAnsi="Times New Roman" w:cs="Times New Roman"/>
          <w:sz w:val="24"/>
          <w:szCs w:val="24"/>
        </w:rPr>
        <w:t xml:space="preserve">используются вспомогательные оптические средства коррекции зрения (лупы различной кратности) – для частично </w:t>
      </w:r>
      <w:proofErr w:type="gramStart"/>
      <w:r w:rsidRPr="005B313A">
        <w:rPr>
          <w:rFonts w:ascii="Times New Roman" w:eastAsia="Times New Roman" w:hAnsi="Times New Roman" w:cs="Times New Roman"/>
          <w:sz w:val="24"/>
          <w:szCs w:val="24"/>
        </w:rPr>
        <w:t>зрячих</w:t>
      </w:r>
      <w:proofErr w:type="gramEnd"/>
      <w:r w:rsidRPr="005B31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7E6" w:rsidRPr="005B313A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13A">
        <w:rPr>
          <w:rFonts w:ascii="Times New Roman" w:eastAsia="Times New Roman" w:hAnsi="Times New Roman" w:cs="Times New Roman"/>
          <w:sz w:val="24"/>
          <w:szCs w:val="24"/>
        </w:rPr>
        <w:t>не используются  объекты с большим количеством мелких деталей;</w:t>
      </w:r>
    </w:p>
    <w:p w:rsidR="00F957E6" w:rsidRPr="005B313A" w:rsidRDefault="00F957E6" w:rsidP="006537D2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313A">
        <w:rPr>
          <w:rFonts w:ascii="Times New Roman" w:eastAsia="Times New Roman" w:hAnsi="Times New Roman" w:cs="Times New Roman"/>
          <w:sz w:val="24"/>
          <w:szCs w:val="24"/>
        </w:rPr>
        <w:t>осмотр объектов сопровождается словесным описанием, который помогает  подетально формировать учащимся целостный образ.</w:t>
      </w:r>
    </w:p>
    <w:p w:rsidR="006537D2" w:rsidRPr="00F957E6" w:rsidRDefault="006537D2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61D3D" w:rsidRDefault="00E61D3D" w:rsidP="006537D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1D3D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88004C" w:rsidRPr="0088004C" w:rsidRDefault="0088004C" w:rsidP="006537D2">
      <w:pPr>
        <w:tabs>
          <w:tab w:val="left" w:pos="2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4C"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Введение.     </w:t>
      </w:r>
      <w:r w:rsidRPr="0088004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88004C" w:rsidRPr="0088004C" w:rsidRDefault="0088004C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04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8800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88004C">
        <w:rPr>
          <w:rFonts w:ascii="Times New Roman" w:eastAsia="Times New Roman" w:hAnsi="Times New Roman" w:cs="Times New Roman"/>
          <w:b/>
          <w:sz w:val="24"/>
          <w:szCs w:val="24"/>
        </w:rPr>
        <w:t>. Пространства России.</w:t>
      </w:r>
    </w:p>
    <w:p w:rsidR="0088004C" w:rsidRPr="0088004C" w:rsidRDefault="0088004C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4C">
        <w:rPr>
          <w:rFonts w:ascii="Times New Roman" w:eastAsia="Times New Roman" w:hAnsi="Times New Roman" w:cs="Times New Roman"/>
          <w:sz w:val="24"/>
          <w:szCs w:val="24"/>
        </w:rPr>
        <w:t>Россия на карте мира.  Границы России. Россия на карте часовых поясов. Формирование территории России. Географическое изучение территории России.</w:t>
      </w:r>
    </w:p>
    <w:p w:rsidR="0088004C" w:rsidRPr="0088004C" w:rsidRDefault="0088004C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004C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Pr="0088004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88004C">
        <w:rPr>
          <w:rFonts w:ascii="Times New Roman" w:eastAsia="Times New Roman" w:hAnsi="Times New Roman" w:cs="Times New Roman"/>
          <w:b/>
          <w:sz w:val="24"/>
          <w:szCs w:val="24"/>
        </w:rPr>
        <w:t>. Природа и человек.</w:t>
      </w:r>
    </w:p>
    <w:p w:rsidR="0088004C" w:rsidRPr="0088004C" w:rsidRDefault="0088004C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4C">
        <w:rPr>
          <w:rFonts w:ascii="Times New Roman" w:eastAsia="Times New Roman" w:hAnsi="Times New Roman" w:cs="Times New Roman"/>
          <w:sz w:val="24"/>
          <w:szCs w:val="24"/>
        </w:rPr>
        <w:t>Тема 1. Рельеф и недра. Строение земной коры на территории России. Важнейшие особенности рельефа России. Современное развитие рельефа России. Использование недр.</w:t>
      </w:r>
    </w:p>
    <w:p w:rsidR="0088004C" w:rsidRPr="0088004C" w:rsidRDefault="0088004C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4C">
        <w:rPr>
          <w:rFonts w:ascii="Times New Roman" w:eastAsia="Times New Roman" w:hAnsi="Times New Roman" w:cs="Times New Roman"/>
          <w:sz w:val="24"/>
          <w:szCs w:val="24"/>
        </w:rPr>
        <w:t>Тема 2. Климат. Общая характеристика климата России. Закономерности циркуляции воздушных масс. Распределение температур и осадков. Типы климата нашей страны. Климат и человек.</w:t>
      </w:r>
    </w:p>
    <w:p w:rsidR="0088004C" w:rsidRPr="0088004C" w:rsidRDefault="0088004C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4C">
        <w:rPr>
          <w:rFonts w:ascii="Times New Roman" w:eastAsia="Times New Roman" w:hAnsi="Times New Roman" w:cs="Times New Roman"/>
          <w:sz w:val="24"/>
          <w:szCs w:val="24"/>
        </w:rPr>
        <w:t>Тема 3. Богатство внутренних вод. Реки. Озера, подземные воды, болота, многолетняя мерзлота и ледники. Человек и вода.</w:t>
      </w:r>
    </w:p>
    <w:p w:rsidR="0088004C" w:rsidRPr="0088004C" w:rsidRDefault="0088004C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Тема 4. Почвы – национальное достояние страны. Почвы – «особое природное тело». География почв России. Почвы и урожай. Рациональное использование и охрана почв. </w:t>
      </w:r>
    </w:p>
    <w:p w:rsidR="0088004C" w:rsidRPr="0088004C" w:rsidRDefault="0088004C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4C">
        <w:rPr>
          <w:rFonts w:ascii="Times New Roman" w:eastAsia="Times New Roman" w:hAnsi="Times New Roman" w:cs="Times New Roman"/>
          <w:sz w:val="24"/>
          <w:szCs w:val="24"/>
        </w:rPr>
        <w:t>Тема 5. Живая природа. География лесов России. Лес и окружающая среда. Безлесные просторы России. Тундра и степи. Болота. Животный мир.</w:t>
      </w:r>
    </w:p>
    <w:p w:rsidR="0088004C" w:rsidRPr="0088004C" w:rsidRDefault="0088004C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4C">
        <w:rPr>
          <w:rFonts w:ascii="Times New Roman" w:eastAsia="Times New Roman" w:hAnsi="Times New Roman" w:cs="Times New Roman"/>
          <w:sz w:val="24"/>
          <w:szCs w:val="24"/>
        </w:rPr>
        <w:t>Тема 6. В природе все взаимосвязано. Понятие о природном территориальном комплексе. Свойства природных территориальных комплексов. Человек в ландшафте.</w:t>
      </w:r>
    </w:p>
    <w:p w:rsidR="0088004C" w:rsidRPr="0088004C" w:rsidRDefault="0088004C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4C">
        <w:rPr>
          <w:rFonts w:ascii="Times New Roman" w:eastAsia="Times New Roman" w:hAnsi="Times New Roman" w:cs="Times New Roman"/>
          <w:sz w:val="24"/>
          <w:szCs w:val="24"/>
        </w:rPr>
        <w:t>Тема 7. Природно-хозяйственные зоны. Учение о природных зонах. «Безмолвная» Арктика. Чуткая Субарктика. Таежная зона. Зона смешанных и широколиственных лесов. Лесостепи и степи. Полупустыни, пустыни, субтропики. «</w:t>
      </w:r>
      <w:proofErr w:type="spellStart"/>
      <w:r w:rsidRPr="0088004C">
        <w:rPr>
          <w:rFonts w:ascii="Times New Roman" w:eastAsia="Times New Roman" w:hAnsi="Times New Roman" w:cs="Times New Roman"/>
          <w:sz w:val="24"/>
          <w:szCs w:val="24"/>
        </w:rPr>
        <w:t>Многоэтажность</w:t>
      </w:r>
      <w:proofErr w:type="spellEnd"/>
      <w:r w:rsidRPr="0088004C">
        <w:rPr>
          <w:rFonts w:ascii="Times New Roman" w:eastAsia="Times New Roman" w:hAnsi="Times New Roman" w:cs="Times New Roman"/>
          <w:sz w:val="24"/>
          <w:szCs w:val="24"/>
        </w:rPr>
        <w:t>» природы гор. Человек и горы.</w:t>
      </w:r>
    </w:p>
    <w:p w:rsidR="0088004C" w:rsidRDefault="0088004C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04C">
        <w:rPr>
          <w:rFonts w:ascii="Times New Roman" w:eastAsia="Times New Roman" w:hAnsi="Times New Roman" w:cs="Times New Roman"/>
          <w:sz w:val="24"/>
          <w:szCs w:val="24"/>
        </w:rPr>
        <w:t>Тема 8. Природопользование и охрана природы. Природная среда, природные условия, природные ресурсы. Рациональное использование природных ресурсов. Охрана природы и охраняемые территории.</w:t>
      </w:r>
    </w:p>
    <w:p w:rsidR="009562D6" w:rsidRPr="009562D6" w:rsidRDefault="009562D6" w:rsidP="006537D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62D6" w:rsidRPr="009562D6" w:rsidRDefault="009562D6" w:rsidP="00785C5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62D6">
        <w:rPr>
          <w:rFonts w:ascii="Times New Roman" w:eastAsia="Times New Roman" w:hAnsi="Times New Roman" w:cs="Times New Roman"/>
          <w:b/>
          <w:sz w:val="24"/>
          <w:szCs w:val="24"/>
        </w:rPr>
        <w:t xml:space="preserve">В данной рабочей программе историко-культурологический аспект реализуется при изучении следующих </w:t>
      </w:r>
      <w:proofErr w:type="spellStart"/>
      <w:r w:rsidRPr="009562D6">
        <w:rPr>
          <w:rFonts w:ascii="Times New Roman" w:eastAsia="Times New Roman" w:hAnsi="Times New Roman" w:cs="Times New Roman"/>
          <w:b/>
          <w:sz w:val="24"/>
          <w:szCs w:val="24"/>
        </w:rPr>
        <w:t>тем</w:t>
      </w:r>
      <w:proofErr w:type="gramStart"/>
      <w:r w:rsidRPr="009562D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85C5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gramEnd"/>
      <w:r w:rsidR="00785C5D" w:rsidRPr="00785C5D">
        <w:rPr>
          <w:rFonts w:ascii="Times New Roman" w:eastAsia="Times New Roman" w:hAnsi="Times New Roman" w:cs="Times New Roman"/>
          <w:b/>
          <w:sz w:val="24"/>
          <w:szCs w:val="24"/>
        </w:rPr>
        <w:t>Пространства</w:t>
      </w:r>
      <w:proofErr w:type="spellEnd"/>
      <w:r w:rsidR="00785C5D" w:rsidRPr="00785C5D">
        <w:rPr>
          <w:rFonts w:ascii="Times New Roman" w:eastAsia="Times New Roman" w:hAnsi="Times New Roman" w:cs="Times New Roman"/>
          <w:b/>
          <w:sz w:val="24"/>
          <w:szCs w:val="24"/>
        </w:rPr>
        <w:t xml:space="preserve"> России</w:t>
      </w:r>
      <w:r w:rsidR="00785C5D">
        <w:rPr>
          <w:rFonts w:ascii="Times New Roman" w:eastAsia="Times New Roman" w:hAnsi="Times New Roman" w:cs="Times New Roman"/>
          <w:b/>
          <w:sz w:val="24"/>
          <w:szCs w:val="24"/>
        </w:rPr>
        <w:t>», «</w:t>
      </w:r>
      <w:r w:rsidR="00785C5D" w:rsidRPr="00785C5D">
        <w:rPr>
          <w:rFonts w:ascii="Times New Roman" w:eastAsia="Times New Roman" w:hAnsi="Times New Roman" w:cs="Times New Roman"/>
          <w:b/>
          <w:sz w:val="24"/>
          <w:szCs w:val="24"/>
        </w:rPr>
        <w:t>Природно-хозяйственные зоны</w:t>
      </w:r>
      <w:r w:rsidR="00785C5D">
        <w:rPr>
          <w:rFonts w:ascii="Times New Roman" w:eastAsia="Times New Roman" w:hAnsi="Times New Roman" w:cs="Times New Roman"/>
          <w:b/>
          <w:sz w:val="24"/>
          <w:szCs w:val="24"/>
        </w:rPr>
        <w:t>», «</w:t>
      </w:r>
      <w:r w:rsidR="00785C5D" w:rsidRPr="00785C5D">
        <w:rPr>
          <w:rFonts w:ascii="Times New Roman" w:eastAsia="Times New Roman" w:hAnsi="Times New Roman" w:cs="Times New Roman"/>
          <w:b/>
          <w:sz w:val="24"/>
          <w:szCs w:val="24"/>
        </w:rPr>
        <w:t>Природопользование и охрана природы</w:t>
      </w:r>
      <w:r w:rsidR="00785C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D1128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88004C" w:rsidRPr="0088004C" w:rsidRDefault="0088004C" w:rsidP="006537D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1BBD" w:rsidRDefault="00191BBD" w:rsidP="00191B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ПОУРОЧНО-ТЕМАТИЧЕСКОЕ ПЛАНИРОВАНИЕ </w:t>
      </w:r>
    </w:p>
    <w:p w:rsidR="00191BBD" w:rsidRDefault="00191BBD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Количество часов: всего  68 часов; в неделю 2 часа</w:t>
      </w:r>
    </w:p>
    <w:p w:rsidR="00191BBD" w:rsidRDefault="00191BBD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1 четверть</w:t>
      </w:r>
    </w:p>
    <w:p w:rsidR="00191BBD" w:rsidRDefault="008B0226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91BBD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недель,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91BBD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уроков</w:t>
      </w:r>
    </w:p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1077"/>
        <w:gridCol w:w="3263"/>
        <w:gridCol w:w="725"/>
        <w:gridCol w:w="2162"/>
        <w:gridCol w:w="7"/>
        <w:gridCol w:w="3485"/>
        <w:gridCol w:w="2318"/>
        <w:gridCol w:w="2315"/>
      </w:tblGrid>
      <w:tr w:rsidR="00566D26" w:rsidTr="00A40EB1">
        <w:trPr>
          <w:trHeight w:val="113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№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Тема урока.</w:t>
            </w:r>
          </w:p>
          <w:p w:rsidR="00566D26" w:rsidRDefault="00566D26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Кол-во час.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</w:p>
          <w:p w:rsidR="00566D26" w:rsidRDefault="00566D26" w:rsidP="00A51F84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Тип урока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Основные виды учебной деятельности</w:t>
            </w:r>
          </w:p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i/>
                <w:sz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Примечания</w:t>
            </w:r>
          </w:p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(корректировка программы в течение учебного года)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P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Дата</w:t>
            </w:r>
          </w:p>
        </w:tc>
      </w:tr>
      <w:tr w:rsidR="00566D26" w:rsidTr="00A40EB1">
        <w:tc>
          <w:tcPr>
            <w:tcW w:w="42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Введение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66D26" w:rsidTr="00A40EB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 w:rsidP="00371D3A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 (1)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8B0226">
              <w:rPr>
                <w:rFonts w:eastAsia="Times New Roman"/>
                <w:sz w:val="24"/>
              </w:rPr>
              <w:t>Введение. Географический взгляд на Россию.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Вводный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 w:rsidP="008B02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Знакомятся со структурой учебника,</w:t>
            </w:r>
            <w:r>
              <w:rPr>
                <w:rFonts w:eastAsia="Times New Roman"/>
                <w:sz w:val="24"/>
              </w:rPr>
              <w:tab/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566D26" w:rsidTr="00A40EB1">
        <w:tc>
          <w:tcPr>
            <w:tcW w:w="42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ГЕОГРАФИЧЕСКОЕ ПРОСТРАНСТВО РОССИИ.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66D26" w:rsidTr="00A40EB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2(2)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Границы России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нового материала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Анализируют </w:t>
            </w:r>
            <w:proofErr w:type="spellStart"/>
            <w:r w:rsidRPr="00371D3A">
              <w:rPr>
                <w:rFonts w:eastAsia="Times New Roman"/>
                <w:sz w:val="24"/>
              </w:rPr>
              <w:t>рельефные</w:t>
            </w:r>
            <w:r>
              <w:rPr>
                <w:rFonts w:eastAsia="Times New Roman"/>
                <w:sz w:val="24"/>
              </w:rPr>
              <w:t>карты</w:t>
            </w:r>
            <w:proofErr w:type="spellEnd"/>
            <w:r>
              <w:rPr>
                <w:rFonts w:eastAsia="Times New Roman"/>
                <w:sz w:val="24"/>
              </w:rPr>
              <w:t xml:space="preserve"> и определяют особенности границ России со странами-соседями.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566D26" w:rsidTr="00A40EB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3(3)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 w:rsidP="00371D3A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Размеры территории. </w:t>
            </w:r>
            <w:r>
              <w:rPr>
                <w:rFonts w:eastAsia="Times New Roman"/>
                <w:sz w:val="24"/>
              </w:rPr>
              <w:lastRenderedPageBreak/>
              <w:t>Часовые пояса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Изучение нового </w:t>
            </w:r>
            <w:r>
              <w:rPr>
                <w:rFonts w:eastAsia="Times New Roman"/>
                <w:sz w:val="24"/>
              </w:rPr>
              <w:lastRenderedPageBreak/>
              <w:t>материала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 xml:space="preserve">Анализируют </w:t>
            </w:r>
            <w:proofErr w:type="spellStart"/>
            <w:r w:rsidRPr="00371D3A">
              <w:rPr>
                <w:rFonts w:eastAsia="Times New Roman"/>
                <w:sz w:val="24"/>
              </w:rPr>
              <w:t>рельефныекарты</w:t>
            </w:r>
            <w:proofErr w:type="spellEnd"/>
            <w:r>
              <w:rPr>
                <w:rFonts w:eastAsia="Times New Roman"/>
                <w:sz w:val="24"/>
              </w:rPr>
              <w:t xml:space="preserve">, </w:t>
            </w:r>
            <w:r>
              <w:rPr>
                <w:rFonts w:eastAsia="Times New Roman"/>
                <w:sz w:val="24"/>
              </w:rPr>
              <w:lastRenderedPageBreak/>
              <w:t>текст учебника, решают задачи на определение местного времени в разных часовых поясах России.</w:t>
            </w:r>
          </w:p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566D26" w:rsidTr="00A40EB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4-5 (4-5)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Географическое положение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 w:rsidP="00371D3A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Анализируют </w:t>
            </w:r>
            <w:r w:rsidRPr="00371D3A">
              <w:rPr>
                <w:rFonts w:eastAsia="Times New Roman"/>
                <w:sz w:val="24"/>
              </w:rPr>
              <w:t>рельефные карты,</w:t>
            </w:r>
            <w:r>
              <w:rPr>
                <w:rFonts w:eastAsia="Times New Roman"/>
                <w:sz w:val="24"/>
              </w:rPr>
              <w:t xml:space="preserve"> записывают в тетрадь характеристику физико-географического положения РФ. Сравнивают географическое положение России с другими странами (Канады, США, Китая)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566D26" w:rsidTr="00A40EB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 (6)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Россия в мире.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 w:rsidP="00855D6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Анализируют текст учебника и дополнительные материалы из СМИ.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566D26" w:rsidTr="00A40EB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7 (7)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Освоение и изучение территории России до </w:t>
            </w:r>
            <w:proofErr w:type="gramStart"/>
            <w:r>
              <w:rPr>
                <w:rFonts w:eastAsia="Times New Roman"/>
                <w:sz w:val="24"/>
                <w:lang w:val="en-US"/>
              </w:rPr>
              <w:t>XVII</w:t>
            </w:r>
            <w:proofErr w:type="gramEnd"/>
            <w:r>
              <w:rPr>
                <w:rFonts w:eastAsia="Times New Roman"/>
                <w:sz w:val="24"/>
              </w:rPr>
              <w:t>века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нового материала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Анализируют </w:t>
            </w:r>
            <w:r w:rsidRPr="00781EEC">
              <w:rPr>
                <w:rFonts w:eastAsia="Times New Roman"/>
                <w:sz w:val="24"/>
              </w:rPr>
              <w:t>рельефные карты</w:t>
            </w:r>
            <w:r>
              <w:rPr>
                <w:rFonts w:eastAsia="Times New Roman"/>
                <w:sz w:val="24"/>
              </w:rPr>
              <w:t>, текст учебника,  заполняют таблицу.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566D26" w:rsidTr="00A40EB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  <w:highlight w:val="yellow"/>
              </w:rPr>
            </w:pPr>
            <w:r>
              <w:rPr>
                <w:rFonts w:eastAsia="Times New Roman"/>
                <w:sz w:val="24"/>
              </w:rPr>
              <w:t>8 (8)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Освоение и изучение территории России </w:t>
            </w:r>
            <w:r>
              <w:rPr>
                <w:rFonts w:eastAsia="Times New Roman"/>
                <w:sz w:val="24"/>
                <w:lang w:val="en-US"/>
              </w:rPr>
              <w:t>XVIII</w:t>
            </w:r>
            <w:r>
              <w:rPr>
                <w:rFonts w:eastAsia="Times New Roman"/>
                <w:sz w:val="24"/>
              </w:rPr>
              <w:t xml:space="preserve"> -</w:t>
            </w:r>
            <w:r>
              <w:rPr>
                <w:rFonts w:eastAsia="Times New Roman"/>
                <w:sz w:val="24"/>
                <w:lang w:val="en-US"/>
              </w:rPr>
              <w:t>XIX</w:t>
            </w:r>
            <w:r>
              <w:rPr>
                <w:rFonts w:eastAsia="Times New Roman"/>
                <w:sz w:val="24"/>
              </w:rPr>
              <w:t xml:space="preserve"> веках.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371D3A">
              <w:rPr>
                <w:rFonts w:eastAsia="Times New Roman"/>
                <w:sz w:val="24"/>
              </w:rPr>
              <w:t>Комбинированный</w:t>
            </w:r>
          </w:p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 w:rsidP="00781EEC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Анализируют </w:t>
            </w:r>
            <w:r w:rsidRPr="00781EEC">
              <w:rPr>
                <w:rFonts w:eastAsia="Times New Roman"/>
                <w:sz w:val="24"/>
              </w:rPr>
              <w:t>рельефные</w:t>
            </w:r>
            <w:r>
              <w:rPr>
                <w:rFonts w:eastAsia="Times New Roman"/>
                <w:sz w:val="24"/>
              </w:rPr>
              <w:t xml:space="preserve"> карты, текст учебника, продолжают заполнять  таблицу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 w:rsidP="00371D3A">
            <w:pPr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 w:rsidP="00371D3A">
            <w:pPr>
              <w:rPr>
                <w:rFonts w:eastAsia="Times New Roman"/>
                <w:sz w:val="24"/>
                <w:highlight w:val="yellow"/>
              </w:rPr>
            </w:pPr>
          </w:p>
        </w:tc>
      </w:tr>
      <w:tr w:rsidR="00566D26" w:rsidTr="00A40EB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9 (9)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Освоение и изучение территории России </w:t>
            </w:r>
          </w:p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val="en-US"/>
              </w:rPr>
              <w:t>XX</w:t>
            </w:r>
            <w:r>
              <w:rPr>
                <w:rFonts w:eastAsia="Times New Roman"/>
                <w:sz w:val="24"/>
              </w:rPr>
              <w:t>-</w:t>
            </w:r>
            <w:r>
              <w:rPr>
                <w:rFonts w:eastAsia="Times New Roman"/>
                <w:sz w:val="24"/>
                <w:lang w:val="en-US"/>
              </w:rPr>
              <w:t>XXI</w:t>
            </w:r>
            <w:r>
              <w:rPr>
                <w:rFonts w:eastAsia="Times New Roman"/>
                <w:sz w:val="24"/>
              </w:rPr>
              <w:t xml:space="preserve"> веках.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6" w:rsidRDefault="00566D26" w:rsidP="00371D3A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371D3A"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6" w:rsidRDefault="00566D26" w:rsidP="00781EE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 w:rsidRPr="00781EEC">
              <w:rPr>
                <w:rFonts w:eastAsia="Times New Roman"/>
                <w:sz w:val="24"/>
              </w:rPr>
              <w:t>Анализируют рельефные карты, текст учебника, продолжают заполнять  таблицу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6" w:rsidRDefault="00566D26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highlight w:val="yello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spacing w:before="100" w:beforeAutospacing="1" w:after="100" w:afterAutospacing="1"/>
              <w:rPr>
                <w:rFonts w:eastAsia="Times New Roman"/>
                <w:b/>
                <w:sz w:val="24"/>
                <w:highlight w:val="yellow"/>
              </w:rPr>
            </w:pPr>
          </w:p>
        </w:tc>
      </w:tr>
      <w:tr w:rsidR="00566D26" w:rsidTr="00A40EB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contextualSpacing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10-11(10-11)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Районирование – основной метод географических исследований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6" w:rsidRDefault="00566D26" w:rsidP="00855D60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Работают с текстом учебника и </w:t>
            </w:r>
            <w:r w:rsidRPr="00781EEC">
              <w:rPr>
                <w:rFonts w:eastAsia="Times New Roman"/>
                <w:sz w:val="24"/>
              </w:rPr>
              <w:t>рельефны</w:t>
            </w:r>
            <w:r>
              <w:rPr>
                <w:rFonts w:eastAsia="Times New Roman"/>
                <w:sz w:val="24"/>
              </w:rPr>
              <w:t>ми</w:t>
            </w:r>
            <w:r w:rsidRPr="00781EEC">
              <w:rPr>
                <w:rFonts w:eastAsia="Times New Roman"/>
                <w:sz w:val="24"/>
              </w:rPr>
              <w:t xml:space="preserve"> карт</w:t>
            </w:r>
            <w:r>
              <w:rPr>
                <w:rFonts w:eastAsia="Times New Roman"/>
                <w:sz w:val="24"/>
              </w:rPr>
              <w:t>ами,  исследуют виды районирования территории.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566D26" w:rsidTr="00A40EB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12-13 (12-13)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Административно-территориальное устройство  России.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нового материала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26" w:rsidRDefault="00566D26" w:rsidP="00052E31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Находят на карте границы субъектов Федерации, Федеральных округов </w:t>
            </w:r>
            <w:r>
              <w:rPr>
                <w:rFonts w:eastAsia="Times New Roman"/>
                <w:sz w:val="24"/>
              </w:rPr>
              <w:lastRenderedPageBreak/>
              <w:t>устанавливают их центры, определяют субъекты, образованные по территориальному  и национально-территориальному признаку. Составляют таблицу.</w:t>
            </w:r>
          </w:p>
          <w:p w:rsidR="00566D26" w:rsidRPr="00010E0D" w:rsidRDefault="00566D26" w:rsidP="00052E31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4"/>
              </w:rPr>
            </w:pPr>
            <w:r w:rsidRPr="00010E0D">
              <w:rPr>
                <w:rFonts w:eastAsia="Times New Roman"/>
                <w:b/>
                <w:sz w:val="24"/>
              </w:rPr>
              <w:t>Пишут терминологический диктант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Pr="00371D3A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566D26" w:rsidTr="00A40EB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14 (14)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Повторительно-обобщающий урок.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Закрепление, промежуточный контроль знаний.</w:t>
            </w:r>
          </w:p>
          <w:p w:rsidR="00566D26" w:rsidRDefault="00566D26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6" w:rsidRDefault="00566D26" w:rsidP="00A42536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4"/>
              </w:rPr>
            </w:pPr>
            <w:r w:rsidRPr="00010E0D">
              <w:rPr>
                <w:rFonts w:eastAsia="Times New Roman"/>
                <w:b/>
                <w:sz w:val="24"/>
              </w:rPr>
              <w:t>Выполняют задания стандартизированной формы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566D26" w:rsidTr="00A40EB1">
        <w:tc>
          <w:tcPr>
            <w:tcW w:w="42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ПРИРОДА РОССИИ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66D26" w:rsidTr="00A40EB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15 (15)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Природные условия и ресурсы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нового материала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6" w:rsidRDefault="00566D2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Анализируют </w:t>
            </w:r>
            <w:r w:rsidRPr="00781EEC">
              <w:rPr>
                <w:rFonts w:eastAsia="Times New Roman"/>
                <w:sz w:val="24"/>
              </w:rPr>
              <w:t>рельефные карты</w:t>
            </w:r>
            <w:r>
              <w:rPr>
                <w:rFonts w:eastAsia="Times New Roman"/>
                <w:sz w:val="24"/>
              </w:rPr>
              <w:t>, текст учебника.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566D26" w:rsidTr="00A40EB1">
        <w:tc>
          <w:tcPr>
            <w:tcW w:w="424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  <w:highlight w:val="yellow"/>
              </w:rPr>
            </w:pPr>
            <w:r>
              <w:rPr>
                <w:rFonts w:eastAsia="Times New Roman"/>
                <w:b/>
                <w:sz w:val="24"/>
              </w:rPr>
              <w:t>Рельеф и недра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spacing w:before="100" w:beforeAutospacing="1" w:after="100" w:afterAutospacing="1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66D26" w:rsidTr="00A40EB1"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contextualSpacing/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16 (16)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Формирование земной коры на территории России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6D26" w:rsidRDefault="00566D26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нового материала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6D26" w:rsidRDefault="00566D2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Анализируют текст учебника и </w:t>
            </w:r>
            <w:r>
              <w:rPr>
                <w:rFonts w:eastAsia="Times New Roman"/>
                <w:i/>
                <w:sz w:val="24"/>
              </w:rPr>
              <w:t>рельефные</w:t>
            </w:r>
            <w:r>
              <w:rPr>
                <w:rFonts w:eastAsia="Times New Roman"/>
                <w:sz w:val="24"/>
              </w:rPr>
              <w:t xml:space="preserve"> карты, исследуют особенности строения земной коры на территории России. 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D26" w:rsidRDefault="00566D26">
            <w:pPr>
              <w:spacing w:before="100" w:beforeAutospacing="1" w:after="100" w:afterAutospacing="1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D26" w:rsidRDefault="00566D26">
            <w:pPr>
              <w:spacing w:before="100" w:beforeAutospacing="1" w:after="100" w:afterAutospacing="1"/>
              <w:rPr>
                <w:rFonts w:eastAsia="Times New Roman"/>
                <w:sz w:val="24"/>
                <w:highlight w:val="yellow"/>
              </w:rPr>
            </w:pPr>
          </w:p>
        </w:tc>
      </w:tr>
    </w:tbl>
    <w:p w:rsidR="00191BBD" w:rsidRDefault="00191BBD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91BBD" w:rsidRDefault="00191BBD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2 четверть</w:t>
      </w:r>
    </w:p>
    <w:p w:rsidR="00191BBD" w:rsidRDefault="008B0226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191BBD">
        <w:rPr>
          <w:rFonts w:ascii="Times New Roman" w:eastAsia="Times New Roman" w:hAnsi="Times New Roman" w:cs="Times New Roman"/>
          <w:b/>
          <w:sz w:val="24"/>
          <w:szCs w:val="24"/>
        </w:rPr>
        <w:t xml:space="preserve"> недель,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191BBD">
        <w:rPr>
          <w:rFonts w:ascii="Times New Roman" w:eastAsia="Times New Roman" w:hAnsi="Times New Roman" w:cs="Times New Roman"/>
          <w:b/>
          <w:sz w:val="24"/>
          <w:szCs w:val="24"/>
        </w:rPr>
        <w:t xml:space="preserve"> уроков</w:t>
      </w:r>
    </w:p>
    <w:tbl>
      <w:tblPr>
        <w:tblStyle w:val="1"/>
        <w:tblW w:w="5000" w:type="pct"/>
        <w:tblLook w:val="01E0" w:firstRow="1" w:lastRow="1" w:firstColumn="1" w:lastColumn="1" w:noHBand="0" w:noVBand="0"/>
      </w:tblPr>
      <w:tblGrid>
        <w:gridCol w:w="1090"/>
        <w:gridCol w:w="3245"/>
        <w:gridCol w:w="725"/>
        <w:gridCol w:w="2162"/>
        <w:gridCol w:w="3476"/>
        <w:gridCol w:w="2261"/>
        <w:gridCol w:w="2393"/>
      </w:tblGrid>
      <w:tr w:rsidR="00566D26" w:rsidTr="00566D26">
        <w:trPr>
          <w:trHeight w:val="113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№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Тема урока.</w:t>
            </w:r>
          </w:p>
          <w:p w:rsidR="00566D26" w:rsidRDefault="00566D26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Кол-во час.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</w:p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Тип урока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Основные виды учебной деятельности</w:t>
            </w:r>
          </w:p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i/>
                <w:sz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Примечания</w:t>
            </w:r>
          </w:p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(корректировка программы в течение учебного года)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Дата</w:t>
            </w:r>
          </w:p>
        </w:tc>
      </w:tr>
      <w:tr w:rsidR="00566D26" w:rsidTr="00566D26">
        <w:trPr>
          <w:trHeight w:val="9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781EEC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 w:rsidRPr="00781EEC">
              <w:rPr>
                <w:rFonts w:eastAsia="Times New Roman"/>
                <w:sz w:val="24"/>
              </w:rPr>
              <w:t>17 (1)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781EEC">
              <w:rPr>
                <w:rFonts w:eastAsia="Times New Roman"/>
                <w:sz w:val="24"/>
              </w:rPr>
              <w:t>Рельеф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 w:rsidRPr="00781EEC">
              <w:rPr>
                <w:rFonts w:eastAsia="Times New Roman"/>
                <w:sz w:val="24"/>
              </w:rPr>
              <w:t>Изучение нового материала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 w:rsidRPr="00781EEC">
              <w:rPr>
                <w:rFonts w:eastAsia="Times New Roman"/>
                <w:sz w:val="24"/>
              </w:rPr>
              <w:t xml:space="preserve">Анализируют рельефные карты, текст учебника, устанавливают зависимость </w:t>
            </w:r>
            <w:r w:rsidRPr="00781EEC">
              <w:rPr>
                <w:rFonts w:eastAsia="Times New Roman"/>
                <w:sz w:val="24"/>
              </w:rPr>
              <w:lastRenderedPageBreak/>
              <w:t>распространения крупнейших форм рельефа от особенностей строения земной коры. Заполняют таблицу.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566D26" w:rsidTr="00566D26">
        <w:trPr>
          <w:trHeight w:val="17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 w:rsidP="00053A4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 w:rsidRPr="00053A46">
              <w:rPr>
                <w:rFonts w:eastAsia="Times New Roman"/>
                <w:sz w:val="24"/>
              </w:rPr>
              <w:lastRenderedPageBreak/>
              <w:t>18 (</w:t>
            </w:r>
            <w:r>
              <w:rPr>
                <w:rFonts w:eastAsia="Times New Roman"/>
                <w:sz w:val="24"/>
              </w:rPr>
              <w:t>2</w:t>
            </w:r>
            <w:r w:rsidRPr="00053A46">
              <w:rPr>
                <w:rFonts w:eastAsia="Times New Roman"/>
                <w:sz w:val="24"/>
              </w:rPr>
              <w:t>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053A46">
              <w:rPr>
                <w:rFonts w:eastAsia="Times New Roman"/>
                <w:sz w:val="24"/>
              </w:rPr>
              <w:t>Изменение рельефа под воздействием внутренних процессов.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 w:rsidRPr="00053A46"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 w:rsidRPr="00053A46">
              <w:rPr>
                <w:rFonts w:eastAsia="Times New Roman"/>
                <w:sz w:val="24"/>
              </w:rPr>
              <w:t>Анализируют рельефные карты, текст учебника, исследуют особенности проявления внутренних сил Земли на территории России.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566D26" w:rsidTr="00566D26">
        <w:trPr>
          <w:trHeight w:val="137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 w:rsidP="00F01738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19 (3)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 w:rsidP="00781EEC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Изменение рельефа под воздействием внешних процессов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 w:rsidP="00781EEC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 w:rsidP="00781EEC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Анализируют </w:t>
            </w:r>
            <w:r w:rsidRPr="00F01738">
              <w:rPr>
                <w:rFonts w:eastAsia="Times New Roman"/>
                <w:sz w:val="24"/>
              </w:rPr>
              <w:t>рельефные</w:t>
            </w:r>
            <w:r>
              <w:rPr>
                <w:rFonts w:eastAsia="Times New Roman"/>
                <w:sz w:val="24"/>
              </w:rPr>
              <w:t xml:space="preserve"> карты, текст учебника, исследуют распространение рельефа, созданного разными внешними процессами.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566D26" w:rsidTr="00566D2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F01738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20 (4)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Минеральные ресурсы и их использование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нового материала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26" w:rsidRDefault="00566D26">
            <w:pPr>
              <w:spacing w:before="100" w:beforeAutospacing="1" w:after="100" w:afterAutospacing="1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Анализируют </w:t>
            </w:r>
            <w:r w:rsidRPr="00F01738">
              <w:rPr>
                <w:rFonts w:eastAsia="Times New Roman"/>
                <w:sz w:val="24"/>
              </w:rPr>
              <w:t>рельефные</w:t>
            </w:r>
            <w:r>
              <w:rPr>
                <w:rFonts w:eastAsia="Times New Roman"/>
                <w:sz w:val="24"/>
              </w:rPr>
              <w:t xml:space="preserve"> карты, текст учебника, исследуют особенности размещения минеральных ресурсов России. </w:t>
            </w:r>
          </w:p>
          <w:p w:rsidR="00566D26" w:rsidRDefault="00566D26" w:rsidP="0092665E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sz w:val="24"/>
              </w:rPr>
            </w:pPr>
            <w:r w:rsidRPr="0092665E">
              <w:rPr>
                <w:rFonts w:eastAsia="Times New Roman"/>
                <w:b/>
                <w:sz w:val="24"/>
              </w:rPr>
              <w:t>Пишут терминологический диктант</w:t>
            </w:r>
            <w:r>
              <w:rPr>
                <w:rFonts w:eastAsia="Times New Roman"/>
                <w:b/>
                <w:sz w:val="24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D26" w:rsidRPr="00052E31" w:rsidRDefault="00566D26">
            <w:pPr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Pr="00052E31" w:rsidRDefault="00566D26">
            <w:pPr>
              <w:spacing w:before="100" w:beforeAutospacing="1" w:after="100" w:afterAutospacing="1"/>
              <w:rPr>
                <w:rFonts w:eastAsia="Times New Roman"/>
                <w:sz w:val="24"/>
              </w:rPr>
            </w:pPr>
          </w:p>
        </w:tc>
      </w:tr>
      <w:tr w:rsidR="00566D26" w:rsidTr="00566D2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F01738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21 (5)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Земная кора и человек.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Урок обобщения и закрепления. Промежуточный контроль знаний.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  <w:r w:rsidRPr="00010E0D">
              <w:rPr>
                <w:rFonts w:eastAsia="Times New Roman"/>
                <w:b/>
                <w:sz w:val="24"/>
              </w:rPr>
              <w:t>Выполняют задания стандартизированной формы</w:t>
            </w:r>
            <w:r>
              <w:rPr>
                <w:rFonts w:eastAsia="Times New Roman"/>
                <w:b/>
                <w:sz w:val="24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 w:rsidP="00191BB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 w:rsidP="00191BB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566D26" w:rsidTr="00566D26">
        <w:tc>
          <w:tcPr>
            <w:tcW w:w="4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6D26" w:rsidRDefault="00566D26" w:rsidP="00384B05">
            <w:pPr>
              <w:jc w:val="center"/>
              <w:rPr>
                <w:rFonts w:ascii="Cambria" w:eastAsia="Times New Roman" w:hAnsi="Cambria"/>
                <w:sz w:val="24"/>
                <w:highlight w:val="yellow"/>
                <w:lang w:bidi="en-US"/>
              </w:rPr>
            </w:pPr>
            <w:r>
              <w:rPr>
                <w:rFonts w:eastAsia="Times New Roman" w:cs="Century Schoolbook"/>
                <w:b/>
                <w:bCs/>
                <w:sz w:val="24"/>
                <w:lang w:bidi="en-US"/>
              </w:rPr>
              <w:t>Климат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66D26" w:rsidRDefault="00566D26" w:rsidP="00384B05">
            <w:pPr>
              <w:jc w:val="center"/>
              <w:rPr>
                <w:rFonts w:eastAsia="Times New Roman" w:cs="Century Schoolbook"/>
                <w:b/>
                <w:bCs/>
                <w:sz w:val="24"/>
                <w:lang w:bidi="en-US"/>
              </w:rPr>
            </w:pPr>
          </w:p>
        </w:tc>
      </w:tr>
      <w:tr w:rsidR="00566D26" w:rsidTr="00566D2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AD7B50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highlight w:val="yellow"/>
              </w:rPr>
            </w:pPr>
            <w:r>
              <w:rPr>
                <w:rFonts w:eastAsia="Times New Roman"/>
                <w:sz w:val="24"/>
              </w:rPr>
              <w:t>22(8)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autoSpaceDE w:val="0"/>
              <w:autoSpaceDN w:val="0"/>
              <w:adjustRightInd w:val="0"/>
              <w:jc w:val="both"/>
              <w:rPr>
                <w:rFonts w:cs="Century Schoolbook"/>
                <w:sz w:val="24"/>
              </w:rPr>
            </w:pPr>
            <w:r>
              <w:rPr>
                <w:rFonts w:cs="Century Schoolbook"/>
                <w:sz w:val="24"/>
              </w:rPr>
              <w:t>Географическое положение и климат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autoSpaceDE w:val="0"/>
              <w:autoSpaceDN w:val="0"/>
              <w:adjustRightInd w:val="0"/>
              <w:jc w:val="center"/>
              <w:rPr>
                <w:rFonts w:cs="Century Schoolbook"/>
                <w:sz w:val="24"/>
              </w:rPr>
            </w:pPr>
            <w:r>
              <w:rPr>
                <w:rFonts w:cs="Century Schoolbook"/>
                <w:sz w:val="24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нового материала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Анализируют </w:t>
            </w:r>
            <w:r>
              <w:rPr>
                <w:rFonts w:eastAsia="Times New Roman"/>
                <w:i/>
                <w:sz w:val="24"/>
              </w:rPr>
              <w:t>рельефные</w:t>
            </w:r>
            <w:r>
              <w:rPr>
                <w:rFonts w:eastAsia="Times New Roman"/>
                <w:sz w:val="24"/>
              </w:rPr>
              <w:t xml:space="preserve"> карты, текст учебника, повторяют термины по данной теме (6-7 классы)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566D26" w:rsidTr="00566D2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AD7B50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  <w:highlight w:val="yellow"/>
              </w:rPr>
            </w:pPr>
            <w:r>
              <w:rPr>
                <w:rFonts w:eastAsia="Times New Roman"/>
                <w:sz w:val="24"/>
              </w:rPr>
              <w:t>23 (9)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  <w:r>
              <w:rPr>
                <w:rFonts w:eastAsia="Times New Roman"/>
                <w:sz w:val="24"/>
              </w:rPr>
              <w:t>Солнечное излучение и климат.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Анализируют схемы, текст учебника, </w:t>
            </w:r>
            <w:r>
              <w:rPr>
                <w:rFonts w:eastAsia="Times New Roman"/>
                <w:i/>
                <w:sz w:val="24"/>
              </w:rPr>
              <w:t>рельефные</w:t>
            </w:r>
            <w:r>
              <w:rPr>
                <w:rFonts w:eastAsia="Times New Roman"/>
                <w:sz w:val="24"/>
              </w:rPr>
              <w:t xml:space="preserve"> карты и выявляют закономерности в </w:t>
            </w:r>
            <w:r>
              <w:rPr>
                <w:rFonts w:eastAsia="Times New Roman"/>
                <w:sz w:val="24"/>
              </w:rPr>
              <w:lastRenderedPageBreak/>
              <w:t>распределении суммарной радиации и радиационного баланса на территории России.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566D26" w:rsidTr="00566D2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AD7B50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24 (10)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Земная поверхность и климат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052E31">
            <w:pPr>
              <w:tabs>
                <w:tab w:val="left" w:pos="4500"/>
              </w:tabs>
              <w:jc w:val="both"/>
              <w:rPr>
                <w:rFonts w:eastAsia="Times New Roman"/>
                <w:b/>
                <w:i/>
                <w:sz w:val="24"/>
              </w:rPr>
            </w:pPr>
            <w:r>
              <w:rPr>
                <w:rFonts w:eastAsia="Times New Roman"/>
                <w:sz w:val="24"/>
              </w:rPr>
              <w:t xml:space="preserve">Анализируют </w:t>
            </w:r>
            <w:r>
              <w:rPr>
                <w:rFonts w:eastAsia="Times New Roman"/>
                <w:i/>
                <w:sz w:val="24"/>
              </w:rPr>
              <w:t>рельефные</w:t>
            </w:r>
            <w:r>
              <w:rPr>
                <w:rFonts w:eastAsia="Times New Roman"/>
                <w:sz w:val="24"/>
              </w:rPr>
              <w:t xml:space="preserve"> карты, текст учебника, повторяют термины по данной теме (6-7 классы).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566D26" w:rsidTr="00566D2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AD7B50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25-26 (11-12)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Воздушные массы и их циркуляция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Анализируют схемы, текст учебника, </w:t>
            </w:r>
            <w:proofErr w:type="spellStart"/>
            <w:r>
              <w:rPr>
                <w:rFonts w:eastAsia="Times New Roman"/>
                <w:i/>
                <w:sz w:val="24"/>
              </w:rPr>
              <w:t>рельефные</w:t>
            </w:r>
            <w:r>
              <w:rPr>
                <w:rFonts w:eastAsia="Times New Roman"/>
                <w:sz w:val="24"/>
              </w:rPr>
              <w:t>карты</w:t>
            </w:r>
            <w:proofErr w:type="spellEnd"/>
            <w:r>
              <w:rPr>
                <w:rFonts w:eastAsia="Times New Roman"/>
                <w:sz w:val="24"/>
              </w:rPr>
              <w:t xml:space="preserve">.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566D26" w:rsidTr="00566D2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AD7B50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27 (13)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Атмосферные фронты.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F7A1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Анализируют схемы, текст учебника.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566D26" w:rsidTr="00566D2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AD7B50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28-29 (14-15)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Циклоны и антициклоны.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F7A1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Анализируют схемы, текст учебника.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566D26" w:rsidTr="00566D26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AD7B50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30 (16)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Распределение температуры воздуха по территории России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Анализируют </w:t>
            </w:r>
            <w:proofErr w:type="spellStart"/>
            <w:r>
              <w:rPr>
                <w:rFonts w:eastAsia="Times New Roman"/>
                <w:sz w:val="24"/>
              </w:rPr>
              <w:t>климатограммы</w:t>
            </w:r>
            <w:proofErr w:type="spellEnd"/>
            <w:r>
              <w:rPr>
                <w:rFonts w:eastAsia="Times New Roman"/>
                <w:sz w:val="24"/>
              </w:rPr>
              <w:t>, текст учебника, карты. Устанавливают отличия в распределении летних и зимних температур воздуха по территории России.</w:t>
            </w:r>
          </w:p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</w:tbl>
    <w:p w:rsidR="00A51F84" w:rsidRDefault="00A51F84" w:rsidP="00191B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91BBD" w:rsidRDefault="00191BBD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3 четверть</w:t>
      </w:r>
    </w:p>
    <w:p w:rsidR="00191BBD" w:rsidRDefault="00191BBD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 недель, 20 уроков</w:t>
      </w:r>
    </w:p>
    <w:p w:rsidR="00A51F84" w:rsidRDefault="00A51F84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"/>
        <w:tblW w:w="7413" w:type="pct"/>
        <w:tblLook w:val="01E0" w:firstRow="1" w:lastRow="1" w:firstColumn="1" w:lastColumn="1" w:noHBand="0" w:noVBand="0"/>
      </w:tblPr>
      <w:tblGrid>
        <w:gridCol w:w="996"/>
        <w:gridCol w:w="3159"/>
        <w:gridCol w:w="725"/>
        <w:gridCol w:w="2162"/>
        <w:gridCol w:w="3660"/>
        <w:gridCol w:w="2340"/>
        <w:gridCol w:w="2435"/>
        <w:gridCol w:w="7284"/>
      </w:tblGrid>
      <w:tr w:rsidR="00566D26" w:rsidTr="00566D26">
        <w:trPr>
          <w:gridAfter w:val="1"/>
          <w:wAfter w:w="1601" w:type="pct"/>
          <w:trHeight w:val="1134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№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Тема урока.</w:t>
            </w:r>
          </w:p>
          <w:p w:rsidR="00566D26" w:rsidRDefault="00566D26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Кол-во час.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 w:rsidP="00A42536">
            <w:pPr>
              <w:tabs>
                <w:tab w:val="left" w:pos="4500"/>
              </w:tabs>
              <w:rPr>
                <w:rFonts w:eastAsia="Times New Roman"/>
                <w:b/>
                <w:sz w:val="24"/>
              </w:rPr>
            </w:pPr>
          </w:p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Тип урока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Основные виды учебной деятельности</w:t>
            </w:r>
          </w:p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i/>
                <w:sz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Примечания</w:t>
            </w:r>
          </w:p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(корректировка программы в течение учебного года)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Дата</w:t>
            </w:r>
          </w:p>
        </w:tc>
      </w:tr>
      <w:tr w:rsidR="00566D26" w:rsidTr="00566D26">
        <w:trPr>
          <w:gridAfter w:val="1"/>
          <w:wAfter w:w="1601" w:type="pct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31 (1)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Распределение осадков и увлажнения по территории России.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Анализируют </w:t>
            </w:r>
            <w:proofErr w:type="spellStart"/>
            <w:r>
              <w:rPr>
                <w:rFonts w:eastAsia="Times New Roman"/>
                <w:sz w:val="24"/>
              </w:rPr>
              <w:t>климатограммы</w:t>
            </w:r>
            <w:proofErr w:type="spellEnd"/>
            <w:r>
              <w:rPr>
                <w:rFonts w:eastAsia="Times New Roman"/>
                <w:sz w:val="24"/>
              </w:rPr>
              <w:t>, текст учебника, карты, выявляют особенности увлажнения в разных частях России.</w:t>
            </w:r>
          </w:p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566D26" w:rsidTr="00566D26">
        <w:trPr>
          <w:gridAfter w:val="1"/>
          <w:wAfter w:w="1601" w:type="pct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32-33 (2-3)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Климатические пояса и области.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Анализируют основные показатели каждого типа </w:t>
            </w:r>
            <w:proofErr w:type="gramStart"/>
            <w:r>
              <w:rPr>
                <w:rFonts w:eastAsia="Times New Roman"/>
                <w:sz w:val="24"/>
              </w:rPr>
              <w:t>климата</w:t>
            </w:r>
            <w:proofErr w:type="gramEnd"/>
            <w:r>
              <w:rPr>
                <w:rFonts w:eastAsia="Times New Roman"/>
                <w:sz w:val="24"/>
              </w:rPr>
              <w:t xml:space="preserve"> России используя </w:t>
            </w:r>
            <w:r>
              <w:rPr>
                <w:rFonts w:eastAsia="Times New Roman"/>
                <w:i/>
                <w:sz w:val="24"/>
              </w:rPr>
              <w:t>рельефные</w:t>
            </w:r>
            <w:r>
              <w:rPr>
                <w:rFonts w:eastAsia="Times New Roman"/>
                <w:sz w:val="24"/>
              </w:rPr>
              <w:t xml:space="preserve"> карты и </w:t>
            </w:r>
            <w:proofErr w:type="spellStart"/>
            <w:r>
              <w:rPr>
                <w:rFonts w:eastAsia="Times New Roman"/>
                <w:sz w:val="24"/>
              </w:rPr>
              <w:t>климатограммы</w:t>
            </w:r>
            <w:proofErr w:type="spellEnd"/>
            <w:r>
              <w:rPr>
                <w:rFonts w:eastAsia="Times New Roman"/>
                <w:sz w:val="24"/>
              </w:rPr>
              <w:t xml:space="preserve"> в пособии для учащихся по системе Брайля.</w:t>
            </w:r>
          </w:p>
          <w:p w:rsidR="00566D26" w:rsidRPr="00052E31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  <w:r w:rsidRPr="0092665E">
              <w:rPr>
                <w:rFonts w:eastAsia="Times New Roman"/>
                <w:b/>
                <w:sz w:val="24"/>
              </w:rPr>
              <w:t>Пишут терминологический диктант</w:t>
            </w:r>
            <w:r>
              <w:rPr>
                <w:rFonts w:eastAsia="Times New Roman"/>
                <w:b/>
                <w:sz w:val="24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Pr="00052E31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566D26" w:rsidTr="00566D26">
        <w:trPr>
          <w:gridAfter w:val="1"/>
          <w:wAfter w:w="1601" w:type="pct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34 (4)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Климат и человек.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Урок </w:t>
            </w:r>
            <w:proofErr w:type="spellStart"/>
            <w:r>
              <w:rPr>
                <w:rFonts w:eastAsia="Times New Roman"/>
                <w:sz w:val="24"/>
              </w:rPr>
              <w:t>закрепл</w:t>
            </w:r>
            <w:proofErr w:type="spellEnd"/>
            <w:r>
              <w:rPr>
                <w:rFonts w:eastAsia="Times New Roman"/>
                <w:sz w:val="24"/>
              </w:rPr>
              <w:t>. и обобщения изученного материала. Промежуточный контроль знаний.</w:t>
            </w:r>
          </w:p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Pr="003F7A16" w:rsidRDefault="00566D26" w:rsidP="003F7A16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  <w:r w:rsidRPr="00010E0D">
              <w:rPr>
                <w:rFonts w:eastAsia="Times New Roman"/>
                <w:b/>
                <w:sz w:val="24"/>
              </w:rPr>
              <w:t>Выполняют задания стандартизированной формы</w:t>
            </w:r>
            <w:r>
              <w:rPr>
                <w:rFonts w:eastAsia="Times New Roman"/>
                <w:b/>
                <w:sz w:val="24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 w:rsidP="003F7A1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Pr="003F7A16" w:rsidRDefault="00566D26" w:rsidP="003F7A1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566D26" w:rsidTr="00566D26">
        <w:trPr>
          <w:gridAfter w:val="1"/>
          <w:wAfter w:w="1601" w:type="pct"/>
        </w:trPr>
        <w:tc>
          <w:tcPr>
            <w:tcW w:w="2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  <w:highlight w:val="yellow"/>
              </w:rPr>
            </w:pPr>
            <w:r>
              <w:rPr>
                <w:rFonts w:eastAsia="Times New Roman"/>
                <w:b/>
                <w:sz w:val="24"/>
              </w:rPr>
              <w:t>Внутренние воды и моря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66D26" w:rsidTr="00566D26">
        <w:trPr>
          <w:gridAfter w:val="1"/>
          <w:wAfter w:w="1601" w:type="pct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35 (5)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Моря.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Изучение нового материала.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Находят на </w:t>
            </w:r>
            <w:r>
              <w:rPr>
                <w:rFonts w:eastAsia="Times New Roman"/>
                <w:i/>
                <w:sz w:val="24"/>
              </w:rPr>
              <w:t>рельефных</w:t>
            </w:r>
            <w:r>
              <w:rPr>
                <w:rFonts w:eastAsia="Times New Roman"/>
                <w:sz w:val="24"/>
              </w:rPr>
              <w:t xml:space="preserve"> картах моря бассейнов океанов, омывающих </w:t>
            </w:r>
            <w:proofErr w:type="spellStart"/>
            <w:r>
              <w:rPr>
                <w:rFonts w:eastAsia="Times New Roman"/>
                <w:sz w:val="24"/>
              </w:rPr>
              <w:t>территориюРоссии</w:t>
            </w:r>
            <w:proofErr w:type="spellEnd"/>
            <w:r>
              <w:rPr>
                <w:rFonts w:eastAsia="Times New Roman"/>
                <w:sz w:val="24"/>
              </w:rPr>
              <w:t>.</w:t>
            </w:r>
          </w:p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i/>
                <w:sz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566D26" w:rsidTr="00566D26">
        <w:trPr>
          <w:gridAfter w:val="1"/>
          <w:wAfter w:w="1601" w:type="pct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36-37 (6-7)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Особенности природы морей.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Составляют краткую характеристику морей России.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566D26" w:rsidTr="00566D26">
        <w:trPr>
          <w:gridAfter w:val="1"/>
          <w:wAfter w:w="1601" w:type="pct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38-39 (8-9)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Pr="00BE7126" w:rsidRDefault="00566D26" w:rsidP="00BE71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BE7126">
              <w:rPr>
                <w:rFonts w:eastAsia="Times New Roman"/>
                <w:sz w:val="24"/>
              </w:rPr>
              <w:t>Внутренние воды России.</w:t>
            </w:r>
          </w:p>
          <w:p w:rsidR="00566D26" w:rsidRDefault="00566D26" w:rsidP="00BE71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BE7126">
              <w:rPr>
                <w:rFonts w:eastAsia="Times New Roman"/>
                <w:sz w:val="24"/>
              </w:rPr>
              <w:t>Реки.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нового материала.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Повторяют термины, изученные в 6-7 классах. Исследуют изменения речного стока на территории России с использованием </w:t>
            </w:r>
            <w:r>
              <w:rPr>
                <w:rFonts w:eastAsia="Times New Roman"/>
                <w:i/>
                <w:sz w:val="24"/>
              </w:rPr>
              <w:t xml:space="preserve">рельефных </w:t>
            </w:r>
            <w:r>
              <w:rPr>
                <w:rFonts w:eastAsia="Times New Roman"/>
                <w:sz w:val="24"/>
              </w:rPr>
              <w:t>карт и текста учебника.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566D26" w:rsidTr="00566D26">
        <w:trPr>
          <w:gridAfter w:val="1"/>
          <w:wAfter w:w="1601" w:type="pct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40 (10)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Озера, водохранилища, болота.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Комбинированный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Находят на </w:t>
            </w:r>
            <w:r>
              <w:rPr>
                <w:rFonts w:eastAsia="Times New Roman"/>
                <w:i/>
                <w:sz w:val="24"/>
              </w:rPr>
              <w:t>рельефной</w:t>
            </w:r>
            <w:r>
              <w:rPr>
                <w:rFonts w:eastAsia="Times New Roman"/>
                <w:sz w:val="24"/>
              </w:rPr>
              <w:t xml:space="preserve"> карте крупные озера, водохранилища. Работают с текстом учебника.</w:t>
            </w:r>
          </w:p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566D26" w:rsidTr="00566D26">
        <w:trPr>
          <w:gridAfter w:val="1"/>
          <w:wAfter w:w="1601" w:type="pct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41 (11)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Подземные воды, ледники, </w:t>
            </w:r>
            <w:r>
              <w:rPr>
                <w:rFonts w:eastAsia="Times New Roman"/>
                <w:sz w:val="24"/>
              </w:rPr>
              <w:lastRenderedPageBreak/>
              <w:t>многолетняя мерзлота.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Анализируют текст учебника, </w:t>
            </w:r>
            <w:r>
              <w:rPr>
                <w:rFonts w:eastAsia="Times New Roman"/>
                <w:sz w:val="24"/>
              </w:rPr>
              <w:lastRenderedPageBreak/>
              <w:t>исследуют особенности распространения многолетней мерзлоты на территории России.</w:t>
            </w:r>
          </w:p>
          <w:p w:rsidR="00566D26" w:rsidRDefault="00566D2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</w:rPr>
            </w:pPr>
            <w:r w:rsidRPr="0092665E">
              <w:rPr>
                <w:rFonts w:eastAsia="Times New Roman"/>
                <w:b/>
                <w:sz w:val="24"/>
              </w:rPr>
              <w:t>Пишут терминологический диктант</w:t>
            </w:r>
            <w:r>
              <w:rPr>
                <w:rFonts w:eastAsia="Times New Roman"/>
                <w:b/>
                <w:sz w:val="24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Pr="00BE71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566D26" w:rsidTr="00566D26">
        <w:trPr>
          <w:gridAfter w:val="1"/>
          <w:wAfter w:w="1601" w:type="pct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42 (12)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Вода и человек.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Урок обобщения и закрепления изученного материала.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 w:rsidP="00BE7126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  <w:r w:rsidRPr="00010E0D">
              <w:rPr>
                <w:rFonts w:eastAsia="Times New Roman"/>
                <w:b/>
                <w:sz w:val="24"/>
              </w:rPr>
              <w:t>Выполняют задания стандартизированной формы</w:t>
            </w:r>
            <w:r>
              <w:rPr>
                <w:rFonts w:eastAsia="Times New Roman"/>
                <w:b/>
                <w:sz w:val="24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Pr="00BE71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566D26" w:rsidTr="00566D26">
        <w:tc>
          <w:tcPr>
            <w:tcW w:w="2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sz w:val="24"/>
              </w:rPr>
              <w:t>Растительный и животный мир.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  <w:highlight w:val="yellow"/>
              </w:rPr>
            </w:pPr>
            <w:r>
              <w:rPr>
                <w:rFonts w:eastAsia="Times New Roman"/>
                <w:b/>
                <w:sz w:val="24"/>
              </w:rPr>
              <w:t>Растительный и животный мир.</w:t>
            </w:r>
          </w:p>
        </w:tc>
      </w:tr>
      <w:tr w:rsidR="00566D26" w:rsidTr="00566D26">
        <w:trPr>
          <w:gridAfter w:val="1"/>
          <w:wAfter w:w="1601" w:type="pct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6561AF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43 (13)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Растительный мир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Анализируют текст учебника, определяют географическое положение основных растительных зон России.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566D26" w:rsidTr="00566D26">
        <w:trPr>
          <w:gridAfter w:val="1"/>
          <w:wAfter w:w="1601" w:type="pct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6561AF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44(14)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Животный мир.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autoSpaceDE w:val="0"/>
              <w:autoSpaceDN w:val="0"/>
              <w:adjustRightInd w:val="0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Анализируют текст учебника, выявляют особенности размещения животных  на территории России.</w:t>
            </w:r>
          </w:p>
          <w:p w:rsidR="00566D26" w:rsidRDefault="00566D26">
            <w:pPr>
              <w:autoSpaceDE w:val="0"/>
              <w:autoSpaceDN w:val="0"/>
              <w:adjustRightInd w:val="0"/>
              <w:rPr>
                <w:rFonts w:cs="Century Schoolbook"/>
                <w:b/>
                <w:bCs/>
                <w:sz w:val="24"/>
              </w:rPr>
            </w:pPr>
            <w:r>
              <w:rPr>
                <w:rFonts w:cs="Century Schoolbook"/>
                <w:b/>
                <w:bCs/>
                <w:sz w:val="24"/>
              </w:rPr>
              <w:t>Творческие задания: «Эндемичные виды животных России, занесенные в Красную книгу»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566D26" w:rsidTr="00566D26">
        <w:trPr>
          <w:gridAfter w:val="1"/>
          <w:wAfter w:w="1601" w:type="pct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 w:rsidP="006561AF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45 (15)</w:t>
            </w:r>
          </w:p>
          <w:p w:rsidR="00566D26" w:rsidRDefault="00566D26" w:rsidP="006561AF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Биологические ресурсы и человек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Закрепление и обобщение знаний.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cs="Century Schoolbook"/>
                <w:b/>
                <w:bCs/>
                <w:sz w:val="24"/>
              </w:rPr>
              <w:t>Творческие задания: «Лекарственные растения на территории Ленинградской области» или «Промысловые пушные звери (другие представители животного мира)» По выбору учащегося.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566D26" w:rsidTr="00566D26">
        <w:trPr>
          <w:gridAfter w:val="1"/>
          <w:wAfter w:w="1601" w:type="pct"/>
        </w:trPr>
        <w:tc>
          <w:tcPr>
            <w:tcW w:w="2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  <w:highlight w:val="yellow"/>
              </w:rPr>
            </w:pPr>
            <w:r>
              <w:rPr>
                <w:rFonts w:eastAsia="Times New Roman"/>
                <w:b/>
                <w:sz w:val="24"/>
              </w:rPr>
              <w:t>Почвы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66D26" w:rsidTr="00566D26">
        <w:trPr>
          <w:gridAfter w:val="1"/>
          <w:wAfter w:w="1601" w:type="pct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         46 (16)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Почвы и факторы их образования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нового материала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Анализируют  текст учебника, 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  <w:highlight w:val="yellow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  <w:highlight w:val="yellow"/>
              </w:rPr>
            </w:pPr>
          </w:p>
        </w:tc>
      </w:tr>
      <w:tr w:rsidR="00566D26" w:rsidTr="00566D26">
        <w:trPr>
          <w:gridAfter w:val="1"/>
          <w:wAfter w:w="1601" w:type="pct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47 – 48 (17-18)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Основные типы почв России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Используя текст </w:t>
            </w:r>
            <w:proofErr w:type="spellStart"/>
            <w:r>
              <w:rPr>
                <w:rFonts w:eastAsia="Times New Roman"/>
                <w:sz w:val="24"/>
              </w:rPr>
              <w:t>учебника</w:t>
            </w:r>
            <w:proofErr w:type="gramStart"/>
            <w:r>
              <w:rPr>
                <w:rFonts w:eastAsia="Times New Roman"/>
                <w:sz w:val="24"/>
              </w:rPr>
              <w:t>,а</w:t>
            </w:r>
            <w:proofErr w:type="gramEnd"/>
            <w:r>
              <w:rPr>
                <w:rFonts w:eastAsia="Times New Roman"/>
                <w:sz w:val="24"/>
              </w:rPr>
              <w:t>нализируя</w:t>
            </w:r>
            <w:r>
              <w:rPr>
                <w:rFonts w:eastAsia="Times New Roman"/>
                <w:i/>
                <w:sz w:val="24"/>
              </w:rPr>
              <w:t>рельефные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lastRenderedPageBreak/>
              <w:t>карты атласа, определяют климатические условия, характерные для различных территорий России. Заполняют обобщающую таблицу.</w:t>
            </w:r>
          </w:p>
          <w:p w:rsidR="00566D26" w:rsidRPr="00782C7B" w:rsidRDefault="00566D26" w:rsidP="00782C7B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sz w:val="24"/>
              </w:rPr>
            </w:pPr>
            <w:r w:rsidRPr="0092665E">
              <w:rPr>
                <w:rFonts w:eastAsia="Times New Roman"/>
                <w:b/>
                <w:sz w:val="24"/>
              </w:rPr>
              <w:t>Пишут терминологический диктант</w:t>
            </w:r>
            <w:r>
              <w:rPr>
                <w:rFonts w:eastAsia="Times New Roman"/>
                <w:b/>
                <w:sz w:val="24"/>
              </w:rPr>
              <w:t>.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Pr="001F7180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566D26" w:rsidTr="00566D26">
        <w:trPr>
          <w:gridAfter w:val="1"/>
          <w:wAfter w:w="1601" w:type="pct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49-50 (19-20)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Почвы и человек.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Используя текст учебника, исследуют особенности распространения земледелия и видов мелиорации почв в зависимости от агроклиматических ресурсов.</w:t>
            </w:r>
          </w:p>
          <w:p w:rsidR="00566D26" w:rsidRPr="00010E0D" w:rsidRDefault="00566D26" w:rsidP="00010E0D">
            <w:pPr>
              <w:autoSpaceDE w:val="0"/>
              <w:autoSpaceDN w:val="0"/>
              <w:adjustRightInd w:val="0"/>
              <w:rPr>
                <w:rFonts w:eastAsia="Times New Roman"/>
                <w:b/>
                <w:sz w:val="24"/>
              </w:rPr>
            </w:pPr>
            <w:r w:rsidRPr="00010E0D">
              <w:rPr>
                <w:rFonts w:eastAsia="Times New Roman"/>
                <w:b/>
                <w:sz w:val="24"/>
              </w:rPr>
              <w:t>Выполняют задания стандартизированной формы</w:t>
            </w:r>
          </w:p>
          <w:p w:rsidR="00566D26" w:rsidRPr="001F7180" w:rsidRDefault="00566D26" w:rsidP="001F7180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sz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 w:rsidP="00191BB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 w:rsidP="00191BB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</w:tbl>
    <w:p w:rsidR="008B0226" w:rsidRDefault="008B0226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191BBD" w:rsidRDefault="00191BBD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24"/>
        </w:rPr>
        <w:t>4 четверть</w:t>
      </w:r>
    </w:p>
    <w:p w:rsidR="008B0226" w:rsidRDefault="00191BBD" w:rsidP="00191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 недель, 16 уроков</w:t>
      </w:r>
    </w:p>
    <w:tbl>
      <w:tblPr>
        <w:tblStyle w:val="1"/>
        <w:tblW w:w="4976" w:type="pct"/>
        <w:tblLook w:val="01E0" w:firstRow="1" w:lastRow="1" w:firstColumn="1" w:lastColumn="1" w:noHBand="0" w:noVBand="0"/>
      </w:tblPr>
      <w:tblGrid>
        <w:gridCol w:w="1104"/>
        <w:gridCol w:w="3117"/>
        <w:gridCol w:w="727"/>
        <w:gridCol w:w="2163"/>
        <w:gridCol w:w="3633"/>
        <w:gridCol w:w="2270"/>
        <w:gridCol w:w="2264"/>
      </w:tblGrid>
      <w:tr w:rsidR="00566D26" w:rsidTr="00566D26">
        <w:trPr>
          <w:trHeight w:val="113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№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Тема урока.</w:t>
            </w:r>
          </w:p>
          <w:p w:rsidR="00566D26" w:rsidRDefault="00566D26">
            <w:pPr>
              <w:tabs>
                <w:tab w:val="left" w:pos="4500"/>
                <w:tab w:val="left" w:pos="5472"/>
              </w:tabs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Кол-во час.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</w:p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Тип урока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Основные виды учебной деятельности</w:t>
            </w:r>
          </w:p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Примечания</w:t>
            </w:r>
          </w:p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(корректировка программы в течение учебного года)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Дата</w:t>
            </w:r>
          </w:p>
        </w:tc>
      </w:tr>
      <w:tr w:rsidR="00566D26" w:rsidTr="00566D26">
        <w:tc>
          <w:tcPr>
            <w:tcW w:w="425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b/>
                <w:sz w:val="24"/>
              </w:rPr>
              <w:t>Природно-хозяйственные зоны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66D26" w:rsidTr="00566D26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51 (1)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Природные районы и природно-хозяйственные зоны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Изучение нового материала.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sz w:val="24"/>
              </w:rPr>
              <w:t>Используя текст учебника, определяют степень антропогенного нарушения природных ландшафтов в разных природных зонах. Работают с текстами из тетради-тренажера.</w:t>
            </w:r>
          </w:p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566D26" w:rsidTr="00566D26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52 (2)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Природа арктических пустынь, тундр, лесотундр.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 w:rsidP="008E2C95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sz w:val="24"/>
              </w:rPr>
              <w:t xml:space="preserve">Работают с текстом учебника, определяют </w:t>
            </w:r>
            <w:r w:rsidRPr="008E2C95">
              <w:rPr>
                <w:rFonts w:eastAsia="Times New Roman"/>
                <w:sz w:val="24"/>
              </w:rPr>
              <w:t>особенности географического положения арктических пустынь, тундр и лесотундр</w:t>
            </w:r>
            <w:r>
              <w:rPr>
                <w:rFonts w:eastAsia="Times New Roman"/>
                <w:sz w:val="24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566D26" w:rsidTr="00566D26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53 (3)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Население и хозяйство в Арктике и тундре.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26" w:rsidRDefault="00566D26" w:rsidP="00E774DC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  <w:r>
              <w:rPr>
                <w:rFonts w:eastAsia="Times New Roman"/>
                <w:sz w:val="24"/>
              </w:rPr>
              <w:t xml:space="preserve">Анализируют текст учебника и карты природных зон, выявляют благоприятность </w:t>
            </w:r>
            <w:r w:rsidRPr="00E774DC">
              <w:rPr>
                <w:rFonts w:eastAsia="Times New Roman"/>
                <w:sz w:val="24"/>
              </w:rPr>
              <w:t>природных  условий для  жизни  населения</w:t>
            </w:r>
            <w:r>
              <w:rPr>
                <w:rFonts w:eastAsia="Times New Roman"/>
                <w:sz w:val="24"/>
              </w:rPr>
              <w:t xml:space="preserve">, </w:t>
            </w:r>
            <w:r w:rsidRPr="00E774DC">
              <w:rPr>
                <w:rFonts w:eastAsia="Times New Roman"/>
                <w:sz w:val="24"/>
              </w:rPr>
              <w:t>особенности   хозяйственной  деятельности</w:t>
            </w:r>
            <w:r>
              <w:rPr>
                <w:rFonts w:eastAsia="Times New Roman"/>
                <w:sz w:val="24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566D26" w:rsidTr="00566D26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54 - 55 (4-5)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Природа лесных зон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26" w:rsidRPr="00BD2090" w:rsidRDefault="00566D26" w:rsidP="008E2C95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BD2090">
              <w:rPr>
                <w:rFonts w:eastAsia="Times New Roman"/>
                <w:sz w:val="24"/>
              </w:rPr>
              <w:t xml:space="preserve">Используя текст учебника, анализируют рельефные </w:t>
            </w:r>
            <w:proofErr w:type="spellStart"/>
            <w:r w:rsidRPr="00BD2090">
              <w:rPr>
                <w:rFonts w:eastAsia="Times New Roman"/>
                <w:sz w:val="24"/>
              </w:rPr>
              <w:t>карты</w:t>
            </w:r>
            <w:proofErr w:type="gramStart"/>
            <w:r w:rsidRPr="00BD2090">
              <w:rPr>
                <w:rFonts w:eastAsia="Times New Roman"/>
                <w:sz w:val="24"/>
              </w:rPr>
              <w:t>.</w:t>
            </w:r>
            <w:r w:rsidRPr="00785C5D">
              <w:rPr>
                <w:rFonts w:eastAsia="Times New Roman"/>
                <w:sz w:val="24"/>
              </w:rPr>
              <w:t>С</w:t>
            </w:r>
            <w:proofErr w:type="gramEnd"/>
            <w:r w:rsidRPr="00785C5D">
              <w:rPr>
                <w:rFonts w:eastAsia="Times New Roman"/>
                <w:sz w:val="24"/>
              </w:rPr>
              <w:t>опоставляют</w:t>
            </w:r>
            <w:proofErr w:type="spellEnd"/>
            <w:r w:rsidRPr="00785C5D">
              <w:rPr>
                <w:rFonts w:eastAsia="Times New Roman"/>
                <w:sz w:val="24"/>
              </w:rPr>
              <w:t xml:space="preserve"> характеристику природы зон по типовому плану.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566D26" w:rsidTr="00566D26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56 (6)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/>
                <w:sz w:val="24"/>
              </w:rPr>
            </w:pPr>
            <w:r>
              <w:rPr>
                <w:rFonts w:ascii="Century Schoolbook" w:eastAsia="Times New Roman" w:hAnsi="Century Schoolbook"/>
                <w:sz w:val="24"/>
              </w:rPr>
              <w:t>Население и хозяйство лесных зон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26" w:rsidRDefault="00566D26" w:rsidP="00785C5D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  <w:r w:rsidRPr="00785C5D">
              <w:rPr>
                <w:rFonts w:eastAsia="Times New Roman"/>
                <w:sz w:val="24"/>
              </w:rPr>
              <w:t>Анализируют текст учебника и карты природных зон, выявляют благоприятность природных  условий для  жизни  населения, особенности   хозяйственной  деятельности.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566D26" w:rsidTr="00566D26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57 – 58 (7-8)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autoSpaceDE w:val="0"/>
              <w:autoSpaceDN w:val="0"/>
              <w:adjustRightInd w:val="0"/>
              <w:jc w:val="both"/>
              <w:rPr>
                <w:rFonts w:ascii="Century Schoolbook" w:eastAsia="Times New Roman" w:hAnsi="Century Schoolbook"/>
                <w:sz w:val="24"/>
              </w:rPr>
            </w:pPr>
            <w:r>
              <w:rPr>
                <w:rFonts w:ascii="Century Schoolbook" w:eastAsia="Times New Roman" w:hAnsi="Century Schoolbook"/>
                <w:sz w:val="24"/>
              </w:rPr>
              <w:t xml:space="preserve">Природа </w:t>
            </w:r>
            <w:proofErr w:type="spellStart"/>
            <w:r>
              <w:rPr>
                <w:rFonts w:ascii="Century Schoolbook" w:eastAsia="Times New Roman" w:hAnsi="Century Schoolbook"/>
                <w:sz w:val="24"/>
              </w:rPr>
              <w:t>лесостепей</w:t>
            </w:r>
            <w:proofErr w:type="spellEnd"/>
            <w:r>
              <w:rPr>
                <w:rFonts w:ascii="Century Schoolbook" w:eastAsia="Times New Roman" w:hAnsi="Century Schoolbook"/>
                <w:sz w:val="24"/>
              </w:rPr>
              <w:t xml:space="preserve"> и степей.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384B05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26" w:rsidRPr="00785C5D" w:rsidRDefault="00566D26" w:rsidP="00785C5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 w:rsidRPr="00785C5D">
              <w:rPr>
                <w:rFonts w:eastAsia="Times New Roman"/>
                <w:sz w:val="24"/>
              </w:rPr>
              <w:t>Используя текст учебника, анализируют рельефные карты.</w:t>
            </w:r>
            <w:r>
              <w:rPr>
                <w:rFonts w:eastAsia="Times New Roman"/>
                <w:sz w:val="24"/>
              </w:rPr>
              <w:t xml:space="preserve"> Сопоставляют </w:t>
            </w:r>
            <w:r w:rsidRPr="00785C5D">
              <w:rPr>
                <w:rFonts w:eastAsia="Times New Roman"/>
                <w:sz w:val="24"/>
              </w:rPr>
              <w:t>характеристику природы зон по типовому плану</w:t>
            </w:r>
            <w:r>
              <w:rPr>
                <w:rFonts w:eastAsia="Times New Roman"/>
                <w:sz w:val="24"/>
              </w:rPr>
              <w:t>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566D26" w:rsidTr="00566D26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59 (9)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Население и хозяйство лесостепной и степной зон.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04178D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BD2090">
            <w:pPr>
              <w:tabs>
                <w:tab w:val="left" w:pos="4500"/>
              </w:tabs>
              <w:jc w:val="both"/>
              <w:rPr>
                <w:rFonts w:eastAsia="Times New Roman"/>
                <w:b/>
                <w:sz w:val="24"/>
              </w:rPr>
            </w:pPr>
            <w:r w:rsidRPr="00BD2090">
              <w:rPr>
                <w:rFonts w:eastAsia="Times New Roman"/>
                <w:b/>
                <w:sz w:val="24"/>
              </w:rPr>
              <w:t>Творческие задания: «Особо охраняемые территории природных зон России». По выбору учащихся.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  <w:highlight w:val="yellow"/>
              </w:rPr>
            </w:pPr>
          </w:p>
        </w:tc>
      </w:tr>
      <w:tr w:rsidR="00566D26" w:rsidTr="00566D26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60 (10)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Засушливые территории России.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04178D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26" w:rsidRDefault="00566D26">
            <w:pPr>
              <w:rPr>
                <w:rFonts w:eastAsia="Times New Roman"/>
                <w:b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566D26" w:rsidTr="00566D26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61-62 (11-12)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Горные области.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04178D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Используя текст учебника, анализируют </w:t>
            </w:r>
            <w:r>
              <w:rPr>
                <w:rFonts w:eastAsia="Times New Roman"/>
                <w:i/>
                <w:sz w:val="24"/>
              </w:rPr>
              <w:t>рельефные</w:t>
            </w:r>
            <w:r>
              <w:rPr>
                <w:rFonts w:eastAsia="Times New Roman"/>
                <w:sz w:val="24"/>
              </w:rPr>
              <w:t xml:space="preserve"> карты.</w:t>
            </w:r>
          </w:p>
          <w:p w:rsidR="00566D26" w:rsidRPr="008E2C95" w:rsidRDefault="00566D26" w:rsidP="0092665E">
            <w:pPr>
              <w:tabs>
                <w:tab w:val="left" w:pos="4500"/>
              </w:tabs>
              <w:jc w:val="both"/>
              <w:rPr>
                <w:rFonts w:cs="Century Schoolbook"/>
                <w:b/>
                <w:bCs/>
                <w:sz w:val="20"/>
                <w:szCs w:val="20"/>
              </w:rPr>
            </w:pPr>
            <w:r w:rsidRPr="0092665E">
              <w:rPr>
                <w:rFonts w:cs="Century Schoolbook"/>
                <w:b/>
                <w:bCs/>
                <w:sz w:val="24"/>
                <w:szCs w:val="20"/>
              </w:rPr>
              <w:t>Пишут терминологический диктант.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Pr="008E2C95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566D26" w:rsidTr="00566D26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63 (13)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Итоговый контроль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04178D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 xml:space="preserve">Урок </w:t>
            </w:r>
            <w:r w:rsidRPr="008E2C95">
              <w:rPr>
                <w:rFonts w:eastAsia="Times New Roman"/>
                <w:sz w:val="24"/>
              </w:rPr>
              <w:t>проверки и оценки знаний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010E0D">
            <w:pPr>
              <w:autoSpaceDE w:val="0"/>
              <w:autoSpaceDN w:val="0"/>
              <w:adjustRightInd w:val="0"/>
              <w:rPr>
                <w:b/>
                <w:bCs/>
                <w:sz w:val="24"/>
              </w:rPr>
            </w:pPr>
            <w:r w:rsidRPr="00010E0D">
              <w:rPr>
                <w:b/>
                <w:bCs/>
                <w:sz w:val="24"/>
              </w:rPr>
              <w:t>Выполняют</w:t>
            </w:r>
            <w:r>
              <w:rPr>
                <w:b/>
                <w:bCs/>
                <w:sz w:val="24"/>
              </w:rPr>
              <w:t xml:space="preserve"> </w:t>
            </w:r>
            <w:r w:rsidRPr="00010E0D">
              <w:rPr>
                <w:b/>
                <w:bCs/>
                <w:sz w:val="24"/>
              </w:rPr>
              <w:t>задания стандартизированной формы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 w:rsidP="00191BBD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 w:rsidP="00191BBD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</w:p>
        </w:tc>
      </w:tr>
      <w:tr w:rsidR="00566D26" w:rsidTr="00566D26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64 (14)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C6092A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География Красноярского края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04178D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C6092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Работают с текстом учебника, картами, другими источниками информации.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566D26" w:rsidTr="00566D26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65 (15)</w:t>
            </w: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26" w:rsidRDefault="00566D26">
            <w:pPr>
              <w:rPr>
                <w:rFonts w:eastAsia="Times New Roman"/>
                <w:sz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04178D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26" w:rsidRDefault="00566D26">
            <w:pPr>
              <w:rPr>
                <w:bCs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566D26" w:rsidTr="00566D26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66 (16)</w:t>
            </w:r>
          </w:p>
        </w:tc>
        <w:tc>
          <w:tcPr>
            <w:tcW w:w="10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26" w:rsidRDefault="00566D26">
            <w:pPr>
              <w:rPr>
                <w:rFonts w:eastAsia="Times New Roman"/>
                <w:sz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 w:rsidP="0004178D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1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Комбинированный</w:t>
            </w:r>
          </w:p>
        </w:tc>
        <w:tc>
          <w:tcPr>
            <w:tcW w:w="1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D26" w:rsidRDefault="00566D26">
            <w:pPr>
              <w:rPr>
                <w:bCs/>
                <w:sz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  <w:tr w:rsidR="00566D26" w:rsidTr="00566D26"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center"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67-68 (17-18)</w:t>
            </w:r>
          </w:p>
        </w:tc>
        <w:tc>
          <w:tcPr>
            <w:tcW w:w="38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Резервные уроки                               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D26" w:rsidRDefault="00566D26">
            <w:pPr>
              <w:tabs>
                <w:tab w:val="left" w:pos="4500"/>
              </w:tabs>
              <w:jc w:val="both"/>
              <w:rPr>
                <w:rFonts w:eastAsia="Times New Roman"/>
              </w:rPr>
            </w:pPr>
          </w:p>
        </w:tc>
      </w:tr>
    </w:tbl>
    <w:p w:rsidR="00191BBD" w:rsidRDefault="00191BBD" w:rsidP="00E61D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1BBD" w:rsidRDefault="00191BBD" w:rsidP="00E61D3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D7D60" w:rsidRPr="00F957E6" w:rsidRDefault="00AD7D60" w:rsidP="00AD7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57E6"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ПРОЕКТНЫЕ, ИССЛЕДОВАТЕЛЬСКИЕ И ТВОРЧЕСКИЕ РАБОТЫ</w:t>
      </w:r>
    </w:p>
    <w:p w:rsidR="00AD7D60" w:rsidRPr="00F957E6" w:rsidRDefault="00AD7D60" w:rsidP="00AD7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5"/>
        <w:gridCol w:w="4214"/>
        <w:gridCol w:w="3718"/>
        <w:gridCol w:w="4081"/>
        <w:gridCol w:w="2524"/>
      </w:tblGrid>
      <w:tr w:rsidR="00AD7D60" w:rsidRPr="00F957E6" w:rsidTr="000E328E">
        <w:tc>
          <w:tcPr>
            <w:tcW w:w="265" w:type="pct"/>
            <w:vAlign w:val="center"/>
          </w:tcPr>
          <w:p w:rsidR="00AD7D60" w:rsidRPr="00F957E6" w:rsidRDefault="00AD7D60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372" w:type="pct"/>
            <w:vAlign w:val="center"/>
          </w:tcPr>
          <w:p w:rsidR="00AD7D60" w:rsidRPr="00F957E6" w:rsidRDefault="00AD7D60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работы</w:t>
            </w:r>
          </w:p>
        </w:tc>
        <w:tc>
          <w:tcPr>
            <w:tcW w:w="1211" w:type="pct"/>
            <w:vAlign w:val="center"/>
          </w:tcPr>
          <w:p w:rsidR="00AD7D60" w:rsidRPr="00F957E6" w:rsidRDefault="00AD7D60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Вид </w:t>
            </w:r>
          </w:p>
          <w:p w:rsidR="00AD7D60" w:rsidRPr="00F957E6" w:rsidRDefault="00395626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="00AD7D60" w:rsidRPr="00F9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аботы</w:t>
            </w:r>
          </w:p>
        </w:tc>
        <w:tc>
          <w:tcPr>
            <w:tcW w:w="1329" w:type="pct"/>
            <w:vAlign w:val="center"/>
          </w:tcPr>
          <w:p w:rsidR="00AD7D60" w:rsidRPr="00F957E6" w:rsidRDefault="00AD7D60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822" w:type="pct"/>
            <w:vAlign w:val="center"/>
          </w:tcPr>
          <w:p w:rsidR="00AD7D60" w:rsidRPr="00F957E6" w:rsidRDefault="00AD7D60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выполнения работы</w:t>
            </w:r>
          </w:p>
        </w:tc>
      </w:tr>
      <w:tr w:rsidR="00AD7D60" w:rsidRPr="00F957E6" w:rsidTr="000E328E">
        <w:tc>
          <w:tcPr>
            <w:tcW w:w="265" w:type="pct"/>
            <w:vAlign w:val="center"/>
          </w:tcPr>
          <w:p w:rsidR="00AD7D60" w:rsidRPr="00F957E6" w:rsidRDefault="00AD7D60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2" w:type="pct"/>
          </w:tcPr>
          <w:p w:rsidR="00AD7D60" w:rsidRPr="00F957E6" w:rsidRDefault="00AD7D60" w:rsidP="000E328E">
            <w:pPr>
              <w:tabs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Животный мир.</w:t>
            </w:r>
          </w:p>
        </w:tc>
        <w:tc>
          <w:tcPr>
            <w:tcW w:w="1211" w:type="pct"/>
          </w:tcPr>
          <w:p w:rsidR="00AD7D60" w:rsidRPr="00F957E6" w:rsidRDefault="00AD7D60" w:rsidP="000E328E">
            <w:pPr>
              <w:tabs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1329" w:type="pct"/>
          </w:tcPr>
          <w:p w:rsidR="00AD7D60" w:rsidRPr="00F957E6" w:rsidRDefault="00AD7D60" w:rsidP="000E328E">
            <w:pPr>
              <w:tabs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sz w:val="24"/>
                <w:szCs w:val="24"/>
              </w:rPr>
              <w:t>«Эндемичные виды животных России, занесенные в Красную книгу»</w:t>
            </w:r>
          </w:p>
        </w:tc>
        <w:tc>
          <w:tcPr>
            <w:tcW w:w="822" w:type="pct"/>
          </w:tcPr>
          <w:p w:rsidR="00AD7D60" w:rsidRPr="00F957E6" w:rsidRDefault="00AD7D60" w:rsidP="000E32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57E6">
              <w:rPr>
                <w:rFonts w:ascii="Times New Roman" w:hAnsi="Times New Roman" w:cs="Times New Roman"/>
                <w:bCs/>
                <w:sz w:val="24"/>
                <w:szCs w:val="24"/>
              </w:rPr>
              <w:t>Дома, с представлением в классе.</w:t>
            </w:r>
          </w:p>
        </w:tc>
      </w:tr>
      <w:tr w:rsidR="00AD7D60" w:rsidRPr="00F957E6" w:rsidTr="000E328E">
        <w:tc>
          <w:tcPr>
            <w:tcW w:w="265" w:type="pct"/>
            <w:vAlign w:val="center"/>
          </w:tcPr>
          <w:p w:rsidR="00AD7D60" w:rsidRPr="00F957E6" w:rsidRDefault="00AD7D60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2" w:type="pct"/>
          </w:tcPr>
          <w:p w:rsidR="00AD7D60" w:rsidRPr="00F957E6" w:rsidRDefault="00AD7D60" w:rsidP="000E32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Биологические ресурсы и человек</w:t>
            </w:r>
          </w:p>
        </w:tc>
        <w:tc>
          <w:tcPr>
            <w:tcW w:w="1211" w:type="pct"/>
          </w:tcPr>
          <w:p w:rsidR="00AD7D60" w:rsidRPr="00F957E6" w:rsidRDefault="00AD7D60" w:rsidP="000E328E">
            <w:pPr>
              <w:tabs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1329" w:type="pct"/>
          </w:tcPr>
          <w:p w:rsidR="00AD7D60" w:rsidRPr="00F957E6" w:rsidRDefault="00AD7D60" w:rsidP="000E328E">
            <w:pPr>
              <w:tabs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sz w:val="24"/>
                <w:szCs w:val="24"/>
              </w:rPr>
              <w:t>«Лекарственные растения на территории Ленинградской области» или «Промысловые пушные звери (другие представители животного мира)» По выбору учащегося.</w:t>
            </w:r>
          </w:p>
        </w:tc>
        <w:tc>
          <w:tcPr>
            <w:tcW w:w="822" w:type="pct"/>
          </w:tcPr>
          <w:p w:rsidR="00AD7D60" w:rsidRPr="00F957E6" w:rsidRDefault="00AD7D60" w:rsidP="000E328E">
            <w:pPr>
              <w:tabs>
                <w:tab w:val="left" w:pos="450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sz w:val="24"/>
                <w:szCs w:val="24"/>
              </w:rPr>
              <w:t>Дома, с представлением в классе.</w:t>
            </w:r>
          </w:p>
        </w:tc>
      </w:tr>
      <w:tr w:rsidR="00AD7D60" w:rsidRPr="00F957E6" w:rsidTr="000E328E">
        <w:tc>
          <w:tcPr>
            <w:tcW w:w="265" w:type="pct"/>
            <w:vAlign w:val="center"/>
          </w:tcPr>
          <w:p w:rsidR="00AD7D60" w:rsidRPr="00F957E6" w:rsidRDefault="00AD7D60" w:rsidP="000E32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2" w:type="pct"/>
            <w:vAlign w:val="center"/>
          </w:tcPr>
          <w:p w:rsidR="00AD7D60" w:rsidRPr="00F957E6" w:rsidRDefault="00AD7D60" w:rsidP="000E328E">
            <w:pPr>
              <w:spacing w:after="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Природно-хозяйственные зоны</w:t>
            </w:r>
          </w:p>
        </w:tc>
        <w:tc>
          <w:tcPr>
            <w:tcW w:w="1211" w:type="pct"/>
            <w:vAlign w:val="center"/>
          </w:tcPr>
          <w:p w:rsidR="00AD7D60" w:rsidRPr="00F957E6" w:rsidRDefault="00AD7D60" w:rsidP="000E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 задания:</w:t>
            </w:r>
          </w:p>
        </w:tc>
        <w:tc>
          <w:tcPr>
            <w:tcW w:w="1329" w:type="pct"/>
            <w:vAlign w:val="center"/>
          </w:tcPr>
          <w:p w:rsidR="00AD7D60" w:rsidRPr="00F957E6" w:rsidRDefault="00AD7D60" w:rsidP="000E32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«Особо охраняемые территории природных зон России». По выбору учащихся.</w:t>
            </w:r>
          </w:p>
        </w:tc>
        <w:tc>
          <w:tcPr>
            <w:tcW w:w="822" w:type="pct"/>
            <w:vAlign w:val="center"/>
          </w:tcPr>
          <w:p w:rsidR="00AD7D60" w:rsidRPr="00F957E6" w:rsidRDefault="00AD7D60" w:rsidP="000E3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7E6">
              <w:rPr>
                <w:rFonts w:ascii="Times New Roman" w:hAnsi="Times New Roman" w:cs="Times New Roman"/>
                <w:bCs/>
                <w:sz w:val="24"/>
                <w:szCs w:val="24"/>
              </w:rPr>
              <w:t>Дома, с представлением в классе.</w:t>
            </w:r>
          </w:p>
        </w:tc>
      </w:tr>
    </w:tbl>
    <w:p w:rsidR="00E61D3D" w:rsidRPr="00F957E6" w:rsidRDefault="00E61D3D" w:rsidP="00E61D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4AF3" w:rsidRDefault="00BB4AF3" w:rsidP="001019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EB1" w:rsidRPr="002221D5" w:rsidRDefault="00A40EB1" w:rsidP="00A40EB1">
      <w:pPr>
        <w:pStyle w:val="ae"/>
        <w:jc w:val="center"/>
        <w:rPr>
          <w:b/>
          <w:sz w:val="28"/>
          <w:szCs w:val="28"/>
        </w:rPr>
      </w:pPr>
      <w:r w:rsidRPr="002221D5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A40EB1" w:rsidRPr="00A40EB1" w:rsidRDefault="00A40EB1" w:rsidP="00A40EB1">
      <w:pPr>
        <w:pStyle w:val="a7"/>
        <w:numPr>
          <w:ilvl w:val="0"/>
          <w:numId w:val="26"/>
        </w:numPr>
        <w:jc w:val="both"/>
        <w:rPr>
          <w:bCs/>
        </w:rPr>
      </w:pPr>
      <w:r w:rsidRPr="00A40EB1">
        <w:rPr>
          <w:bCs/>
        </w:rPr>
        <w:t>В.П. Дронов, Л.Е. Савельева. География. Россия: природа, население, хозяйство  8 класс. «Сферы»    -   М: Просвещение, 2013г.</w:t>
      </w:r>
    </w:p>
    <w:p w:rsidR="00A40EB1" w:rsidRPr="0056554D" w:rsidRDefault="00A40EB1" w:rsidP="00A40EB1">
      <w:pPr>
        <w:pStyle w:val="a7"/>
        <w:numPr>
          <w:ilvl w:val="0"/>
          <w:numId w:val="26"/>
        </w:numPr>
        <w:jc w:val="both"/>
      </w:pPr>
      <w:r w:rsidRPr="0056554D">
        <w:rPr>
          <w:bCs/>
        </w:rPr>
        <w:t xml:space="preserve">Атлас. </w:t>
      </w:r>
      <w:r>
        <w:rPr>
          <w:bCs/>
        </w:rPr>
        <w:t>География России, 8-9</w:t>
      </w:r>
      <w:r w:rsidRPr="0056554D">
        <w:rPr>
          <w:bCs/>
        </w:rPr>
        <w:t xml:space="preserve"> класс. </w:t>
      </w:r>
    </w:p>
    <w:p w:rsidR="00A40EB1" w:rsidRPr="0056554D" w:rsidRDefault="00A40EB1" w:rsidP="00A40EB1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56554D">
        <w:t xml:space="preserve">Баранчиков Е.В.- География </w:t>
      </w:r>
      <w:r>
        <w:t>России</w:t>
      </w:r>
      <w:r w:rsidRPr="0056554D">
        <w:t>, задания и упражнения М. Просвещение 2010</w:t>
      </w:r>
    </w:p>
    <w:p w:rsidR="00A40EB1" w:rsidRPr="0056554D" w:rsidRDefault="00A40EB1" w:rsidP="00A40EB1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56554D">
        <w:t>Зотова А.М.- Игры на уроках географии М. Дрофа 20</w:t>
      </w:r>
      <w:r>
        <w:t>1</w:t>
      </w:r>
      <w:r w:rsidRPr="0056554D">
        <w:t>6</w:t>
      </w:r>
    </w:p>
    <w:p w:rsidR="00A40EB1" w:rsidRPr="0056554D" w:rsidRDefault="00A40EB1" w:rsidP="00A40EB1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56554D">
        <w:lastRenderedPageBreak/>
        <w:t>Интернет- ресурсы, методические журналы.</w:t>
      </w:r>
    </w:p>
    <w:p w:rsidR="00A40EB1" w:rsidRPr="0056554D" w:rsidRDefault="00A40EB1" w:rsidP="00A40EB1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56554D">
        <w:t xml:space="preserve">Интернет-сайты: Википедия, </w:t>
      </w:r>
      <w:proofErr w:type="spellStart"/>
      <w:r w:rsidRPr="0056554D">
        <w:t>мегаэнциклопедия</w:t>
      </w:r>
      <w:proofErr w:type="spellEnd"/>
      <w:r w:rsidRPr="0056554D">
        <w:t xml:space="preserve"> Кирилла и </w:t>
      </w:r>
      <w:proofErr w:type="spellStart"/>
      <w:r w:rsidRPr="0056554D">
        <w:t>Мефодия</w:t>
      </w:r>
      <w:proofErr w:type="spellEnd"/>
      <w:r w:rsidRPr="0056554D">
        <w:t>.</w:t>
      </w:r>
    </w:p>
    <w:p w:rsidR="00A40EB1" w:rsidRPr="0056554D" w:rsidRDefault="00A40EB1" w:rsidP="00A40EB1">
      <w:pPr>
        <w:pStyle w:val="a7"/>
        <w:numPr>
          <w:ilvl w:val="0"/>
          <w:numId w:val="26"/>
        </w:numPr>
        <w:jc w:val="both"/>
      </w:pPr>
      <w:r w:rsidRPr="0056554D">
        <w:t xml:space="preserve">Мультимедийная программа: География 6-10 класс. </w:t>
      </w:r>
    </w:p>
    <w:p w:rsidR="00A40EB1" w:rsidRPr="0056554D" w:rsidRDefault="00A40EB1" w:rsidP="00A40EB1">
      <w:pPr>
        <w:pStyle w:val="ae"/>
        <w:numPr>
          <w:ilvl w:val="0"/>
          <w:numId w:val="26"/>
        </w:numPr>
        <w:rPr>
          <w:sz w:val="24"/>
          <w:szCs w:val="24"/>
        </w:rPr>
      </w:pPr>
      <w:r w:rsidRPr="0056554D">
        <w:rPr>
          <w:sz w:val="24"/>
          <w:szCs w:val="24"/>
        </w:rPr>
        <w:t xml:space="preserve">Программа основного общего образования по географии. 5—9 классы; автор И. И. Баринова </w:t>
      </w:r>
    </w:p>
    <w:p w:rsidR="00A40EB1" w:rsidRPr="0056554D" w:rsidRDefault="00A40EB1" w:rsidP="00A40EB1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56554D">
        <w:t>Программа по географии 5-9кл./</w:t>
      </w:r>
      <w:proofErr w:type="spellStart"/>
      <w:r w:rsidRPr="0056554D">
        <w:t>В.П.Дронов</w:t>
      </w:r>
      <w:proofErr w:type="spellEnd"/>
      <w:r w:rsidRPr="0056554D">
        <w:t xml:space="preserve">, </w:t>
      </w:r>
      <w:proofErr w:type="spellStart"/>
      <w:r w:rsidRPr="0056554D">
        <w:t>Л.Е.Савельева</w:t>
      </w:r>
      <w:proofErr w:type="spellEnd"/>
      <w:r w:rsidRPr="0056554D">
        <w:t>/ М. Просвещение 2011</w:t>
      </w:r>
    </w:p>
    <w:p w:rsidR="00A40EB1" w:rsidRPr="0056554D" w:rsidRDefault="00A40EB1" w:rsidP="00A40EB1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56554D">
        <w:t>Программа по географии 5-9класс/</w:t>
      </w:r>
      <w:proofErr w:type="spellStart"/>
      <w:r w:rsidRPr="0056554D">
        <w:t>А.А.Летягин</w:t>
      </w:r>
      <w:proofErr w:type="spellEnd"/>
      <w:r w:rsidRPr="0056554D">
        <w:t xml:space="preserve">, </w:t>
      </w:r>
      <w:proofErr w:type="spellStart"/>
      <w:r w:rsidRPr="0056554D">
        <w:t>И.В.Душина</w:t>
      </w:r>
      <w:proofErr w:type="spellEnd"/>
      <w:r w:rsidRPr="0056554D">
        <w:t xml:space="preserve">, </w:t>
      </w:r>
      <w:proofErr w:type="spellStart"/>
      <w:r w:rsidRPr="0056554D">
        <w:t>В.Б.Пятунин</w:t>
      </w:r>
      <w:proofErr w:type="spellEnd"/>
      <w:r w:rsidRPr="0056554D">
        <w:t xml:space="preserve">, </w:t>
      </w:r>
      <w:proofErr w:type="spellStart"/>
      <w:r w:rsidRPr="0056554D">
        <w:t>Е.А.Таможняя</w:t>
      </w:r>
      <w:proofErr w:type="spellEnd"/>
      <w:proofErr w:type="gramStart"/>
      <w:r w:rsidRPr="0056554D">
        <w:t>/-</w:t>
      </w:r>
      <w:proofErr w:type="gramEnd"/>
      <w:r w:rsidRPr="0056554D">
        <w:t>М.:Вентана-Граф,2012.</w:t>
      </w:r>
    </w:p>
    <w:p w:rsidR="00A40EB1" w:rsidRPr="0056554D" w:rsidRDefault="00A40EB1" w:rsidP="00A40EB1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56554D">
        <w:t>Стандарты второго поколения «Примерные программы по географии 5-9кл.»</w:t>
      </w:r>
    </w:p>
    <w:p w:rsidR="00A40EB1" w:rsidRPr="0056554D" w:rsidRDefault="00A40EB1" w:rsidP="00A40EB1">
      <w:pPr>
        <w:pStyle w:val="a7"/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56554D">
        <w:t>Суслов В.Г.- Развивающие упражнения на уроках географии. -  М.: Астрель,2009</w:t>
      </w:r>
    </w:p>
    <w:p w:rsidR="00A40EB1" w:rsidRDefault="00A40EB1" w:rsidP="00A40EB1">
      <w:pPr>
        <w:pStyle w:val="a7"/>
        <w:numPr>
          <w:ilvl w:val="0"/>
          <w:numId w:val="26"/>
        </w:numPr>
        <w:jc w:val="both"/>
        <w:rPr>
          <w:bCs/>
        </w:rPr>
      </w:pPr>
      <w:r w:rsidRPr="00A61D04">
        <w:rPr>
          <w:b/>
          <w:iCs/>
        </w:rPr>
        <w:t>Аудиофайлы,  издательство  ВОС «Наша жизнь», 2014 год</w:t>
      </w:r>
      <w:r w:rsidRPr="0056554D">
        <w:rPr>
          <w:bCs/>
        </w:rPr>
        <w:t xml:space="preserve"> </w:t>
      </w:r>
    </w:p>
    <w:p w:rsidR="00A40EB1" w:rsidRPr="00A40EB1" w:rsidRDefault="00A40EB1" w:rsidP="00A40EB1">
      <w:pPr>
        <w:pStyle w:val="a7"/>
        <w:numPr>
          <w:ilvl w:val="0"/>
          <w:numId w:val="26"/>
        </w:numPr>
        <w:jc w:val="both"/>
        <w:rPr>
          <w:bCs/>
        </w:rPr>
      </w:pPr>
      <w:r w:rsidRPr="00A44BE1">
        <w:rPr>
          <w:iCs/>
        </w:rPr>
        <w:t>В.П. Дронов, Л. Е. Савельева. Программы по географии  - М.: Просвещение, 2011г.</w:t>
      </w:r>
    </w:p>
    <w:p w:rsidR="00A40EB1" w:rsidRPr="00996A12" w:rsidRDefault="00A40EB1" w:rsidP="00A40EB1">
      <w:pPr>
        <w:pStyle w:val="a7"/>
        <w:jc w:val="both"/>
        <w:rPr>
          <w:bCs/>
        </w:rPr>
      </w:pPr>
    </w:p>
    <w:p w:rsidR="00101940" w:rsidRPr="00A40EB1" w:rsidRDefault="00101940" w:rsidP="00A40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1940" w:rsidRPr="00A40EB1" w:rsidSect="00265CAA">
      <w:footerReference w:type="default" r:id="rId10"/>
      <w:footnotePr>
        <w:numRestart w:val="eachPage"/>
      </w:footnotePr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66" w:rsidRDefault="00556566" w:rsidP="00E61D3D">
      <w:pPr>
        <w:spacing w:after="0" w:line="240" w:lineRule="auto"/>
      </w:pPr>
      <w:r>
        <w:separator/>
      </w:r>
    </w:p>
  </w:endnote>
  <w:endnote w:type="continuationSeparator" w:id="0">
    <w:p w:rsidR="00556566" w:rsidRDefault="00556566" w:rsidP="00E61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3421171"/>
      <w:docPartObj>
        <w:docPartGallery w:val="Page Numbers (Bottom of Page)"/>
        <w:docPartUnique/>
      </w:docPartObj>
    </w:sdtPr>
    <w:sdtEndPr/>
    <w:sdtContent>
      <w:p w:rsidR="00A40EB1" w:rsidRDefault="00A40E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98F">
          <w:rPr>
            <w:noProof/>
          </w:rPr>
          <w:t>17</w:t>
        </w:r>
        <w:r>
          <w:fldChar w:fldCharType="end"/>
        </w:r>
      </w:p>
    </w:sdtContent>
  </w:sdt>
  <w:p w:rsidR="00A40EB1" w:rsidRDefault="00A40E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66" w:rsidRDefault="00556566" w:rsidP="00E61D3D">
      <w:pPr>
        <w:spacing w:after="0" w:line="240" w:lineRule="auto"/>
      </w:pPr>
      <w:r>
        <w:separator/>
      </w:r>
    </w:p>
  </w:footnote>
  <w:footnote w:type="continuationSeparator" w:id="0">
    <w:p w:rsidR="00556566" w:rsidRDefault="00556566" w:rsidP="00E61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330"/>
    <w:multiLevelType w:val="hybridMultilevel"/>
    <w:tmpl w:val="A7A61C30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1283A"/>
    <w:multiLevelType w:val="hybridMultilevel"/>
    <w:tmpl w:val="F88C9428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D4651"/>
    <w:multiLevelType w:val="hybridMultilevel"/>
    <w:tmpl w:val="95C05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C7E07"/>
    <w:multiLevelType w:val="hybridMultilevel"/>
    <w:tmpl w:val="47F02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32DC7"/>
    <w:multiLevelType w:val="hybridMultilevel"/>
    <w:tmpl w:val="A0901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D4A0BA06">
      <w:start w:val="1"/>
      <w:numFmt w:val="decimal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F65C3"/>
    <w:multiLevelType w:val="hybridMultilevel"/>
    <w:tmpl w:val="743A6194"/>
    <w:lvl w:ilvl="0" w:tplc="8D3002E6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93E78"/>
    <w:multiLevelType w:val="hybridMultilevel"/>
    <w:tmpl w:val="7B3C469A"/>
    <w:lvl w:ilvl="0" w:tplc="0419000F">
      <w:start w:val="1"/>
      <w:numFmt w:val="decimal"/>
      <w:lvlText w:val="%1."/>
      <w:lvlJc w:val="left"/>
      <w:pPr>
        <w:ind w:left="2160" w:hanging="18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84009A7"/>
    <w:multiLevelType w:val="hybridMultilevel"/>
    <w:tmpl w:val="E10ACF70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F3E5F"/>
    <w:multiLevelType w:val="hybridMultilevel"/>
    <w:tmpl w:val="1B0E6FE0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F08F5"/>
    <w:multiLevelType w:val="hybridMultilevel"/>
    <w:tmpl w:val="9656E92E"/>
    <w:lvl w:ilvl="0" w:tplc="FF50597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A77972"/>
    <w:multiLevelType w:val="hybridMultilevel"/>
    <w:tmpl w:val="C582C602"/>
    <w:lvl w:ilvl="0" w:tplc="8D3002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1625F"/>
    <w:multiLevelType w:val="hybridMultilevel"/>
    <w:tmpl w:val="42CA9822"/>
    <w:lvl w:ilvl="0" w:tplc="3DAE9370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05CD0"/>
    <w:multiLevelType w:val="hybridMultilevel"/>
    <w:tmpl w:val="A160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AE9370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EC4291"/>
    <w:multiLevelType w:val="hybridMultilevel"/>
    <w:tmpl w:val="0454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A190461"/>
    <w:multiLevelType w:val="hybridMultilevel"/>
    <w:tmpl w:val="6B2ACD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12132"/>
    <w:multiLevelType w:val="hybridMultilevel"/>
    <w:tmpl w:val="860AB91A"/>
    <w:lvl w:ilvl="0" w:tplc="8D3002E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8A32AB"/>
    <w:multiLevelType w:val="hybridMultilevel"/>
    <w:tmpl w:val="FB361136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C69A6"/>
    <w:multiLevelType w:val="hybridMultilevel"/>
    <w:tmpl w:val="370AE37A"/>
    <w:lvl w:ilvl="0" w:tplc="D94A7564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5D7F05"/>
    <w:multiLevelType w:val="hybridMultilevel"/>
    <w:tmpl w:val="69185C14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3696D"/>
    <w:multiLevelType w:val="hybridMultilevel"/>
    <w:tmpl w:val="6C00D77A"/>
    <w:lvl w:ilvl="0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2BFE0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0272B40"/>
    <w:multiLevelType w:val="hybridMultilevel"/>
    <w:tmpl w:val="CE74F496"/>
    <w:lvl w:ilvl="0" w:tplc="8D3002E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1C2EA4"/>
    <w:multiLevelType w:val="hybridMultilevel"/>
    <w:tmpl w:val="E7D80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8510828"/>
    <w:multiLevelType w:val="hybridMultilevel"/>
    <w:tmpl w:val="15909110"/>
    <w:lvl w:ilvl="0" w:tplc="0419000F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4">
    <w:nsid w:val="7A350577"/>
    <w:multiLevelType w:val="hybridMultilevel"/>
    <w:tmpl w:val="9042B31A"/>
    <w:lvl w:ilvl="0" w:tplc="FF505974">
      <w:numFmt w:val="bullet"/>
      <w:lvlText w:val="•"/>
      <w:lvlJc w:val="left"/>
      <w:pPr>
        <w:ind w:left="14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5">
    <w:nsid w:val="7ACF221F"/>
    <w:multiLevelType w:val="hybridMultilevel"/>
    <w:tmpl w:val="60425E7E"/>
    <w:lvl w:ilvl="0" w:tplc="FF50597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20"/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24"/>
  </w:num>
  <w:num w:numId="9">
    <w:abstractNumId w:val="25"/>
  </w:num>
  <w:num w:numId="10">
    <w:abstractNumId w:val="8"/>
  </w:num>
  <w:num w:numId="11">
    <w:abstractNumId w:val="19"/>
  </w:num>
  <w:num w:numId="12">
    <w:abstractNumId w:val="16"/>
  </w:num>
  <w:num w:numId="13">
    <w:abstractNumId w:val="17"/>
  </w:num>
  <w:num w:numId="14">
    <w:abstractNumId w:val="11"/>
  </w:num>
  <w:num w:numId="15">
    <w:abstractNumId w:val="0"/>
  </w:num>
  <w:num w:numId="16">
    <w:abstractNumId w:val="9"/>
  </w:num>
  <w:num w:numId="17">
    <w:abstractNumId w:val="21"/>
  </w:num>
  <w:num w:numId="18">
    <w:abstractNumId w:val="10"/>
  </w:num>
  <w:num w:numId="19">
    <w:abstractNumId w:val="1"/>
  </w:num>
  <w:num w:numId="20">
    <w:abstractNumId w:val="18"/>
  </w:num>
  <w:num w:numId="21">
    <w:abstractNumId w:val="5"/>
  </w:num>
  <w:num w:numId="22">
    <w:abstractNumId w:val="6"/>
  </w:num>
  <w:num w:numId="23">
    <w:abstractNumId w:val="23"/>
  </w:num>
  <w:num w:numId="24">
    <w:abstractNumId w:val="3"/>
  </w:num>
  <w:num w:numId="25">
    <w:abstractNumId w:val="7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059"/>
    <w:rsid w:val="00010E0D"/>
    <w:rsid w:val="00020EE8"/>
    <w:rsid w:val="0002284F"/>
    <w:rsid w:val="00033D4E"/>
    <w:rsid w:val="0004178D"/>
    <w:rsid w:val="00052E31"/>
    <w:rsid w:val="00053A46"/>
    <w:rsid w:val="000D6F7F"/>
    <w:rsid w:val="000E328E"/>
    <w:rsid w:val="000E39E2"/>
    <w:rsid w:val="00101940"/>
    <w:rsid w:val="0010198F"/>
    <w:rsid w:val="00176431"/>
    <w:rsid w:val="00191BBD"/>
    <w:rsid w:val="001F3D6D"/>
    <w:rsid w:val="001F7180"/>
    <w:rsid w:val="00206A00"/>
    <w:rsid w:val="00227059"/>
    <w:rsid w:val="002356FA"/>
    <w:rsid w:val="00240235"/>
    <w:rsid w:val="00252689"/>
    <w:rsid w:val="00265CAA"/>
    <w:rsid w:val="00267387"/>
    <w:rsid w:val="002877E8"/>
    <w:rsid w:val="002B33A7"/>
    <w:rsid w:val="002C2740"/>
    <w:rsid w:val="002D0CBC"/>
    <w:rsid w:val="002D69D2"/>
    <w:rsid w:val="003030C6"/>
    <w:rsid w:val="003358C3"/>
    <w:rsid w:val="0035601A"/>
    <w:rsid w:val="00371D3A"/>
    <w:rsid w:val="00382AC2"/>
    <w:rsid w:val="00384B05"/>
    <w:rsid w:val="00395626"/>
    <w:rsid w:val="003F7A16"/>
    <w:rsid w:val="00410D35"/>
    <w:rsid w:val="00435362"/>
    <w:rsid w:val="004949EC"/>
    <w:rsid w:val="004A60AB"/>
    <w:rsid w:val="004E348E"/>
    <w:rsid w:val="0051440D"/>
    <w:rsid w:val="00541319"/>
    <w:rsid w:val="00556566"/>
    <w:rsid w:val="00560F89"/>
    <w:rsid w:val="00566D26"/>
    <w:rsid w:val="00574526"/>
    <w:rsid w:val="00580DE4"/>
    <w:rsid w:val="0059098B"/>
    <w:rsid w:val="005A30D4"/>
    <w:rsid w:val="005B313A"/>
    <w:rsid w:val="005F076C"/>
    <w:rsid w:val="006537D2"/>
    <w:rsid w:val="006561AF"/>
    <w:rsid w:val="0066121B"/>
    <w:rsid w:val="00675695"/>
    <w:rsid w:val="0069471A"/>
    <w:rsid w:val="006D65F4"/>
    <w:rsid w:val="006E0B98"/>
    <w:rsid w:val="006F222A"/>
    <w:rsid w:val="006F55E5"/>
    <w:rsid w:val="007423DA"/>
    <w:rsid w:val="00781EEC"/>
    <w:rsid w:val="00782C7B"/>
    <w:rsid w:val="00785C5D"/>
    <w:rsid w:val="007B7038"/>
    <w:rsid w:val="007C2380"/>
    <w:rsid w:val="007C71F9"/>
    <w:rsid w:val="007D384B"/>
    <w:rsid w:val="00844F93"/>
    <w:rsid w:val="00855D60"/>
    <w:rsid w:val="0088004C"/>
    <w:rsid w:val="008B0226"/>
    <w:rsid w:val="008E005E"/>
    <w:rsid w:val="008E2C95"/>
    <w:rsid w:val="00902E93"/>
    <w:rsid w:val="009041F9"/>
    <w:rsid w:val="0092665E"/>
    <w:rsid w:val="00943B36"/>
    <w:rsid w:val="0095076A"/>
    <w:rsid w:val="009562D6"/>
    <w:rsid w:val="0096325F"/>
    <w:rsid w:val="00963981"/>
    <w:rsid w:val="009846F7"/>
    <w:rsid w:val="00A23899"/>
    <w:rsid w:val="00A40EB1"/>
    <w:rsid w:val="00A42536"/>
    <w:rsid w:val="00A51F84"/>
    <w:rsid w:val="00A72F09"/>
    <w:rsid w:val="00A75039"/>
    <w:rsid w:val="00A91565"/>
    <w:rsid w:val="00A921F4"/>
    <w:rsid w:val="00AD7B50"/>
    <w:rsid w:val="00AD7D60"/>
    <w:rsid w:val="00AF4BFB"/>
    <w:rsid w:val="00B24678"/>
    <w:rsid w:val="00B5060E"/>
    <w:rsid w:val="00B71E4E"/>
    <w:rsid w:val="00B73DD5"/>
    <w:rsid w:val="00B87D49"/>
    <w:rsid w:val="00BB4AF3"/>
    <w:rsid w:val="00BD2090"/>
    <w:rsid w:val="00BE31F7"/>
    <w:rsid w:val="00BE7126"/>
    <w:rsid w:val="00C03EF1"/>
    <w:rsid w:val="00C0698F"/>
    <w:rsid w:val="00C26DEF"/>
    <w:rsid w:val="00C35DE3"/>
    <w:rsid w:val="00C37246"/>
    <w:rsid w:val="00C53685"/>
    <w:rsid w:val="00C6092A"/>
    <w:rsid w:val="00CB4791"/>
    <w:rsid w:val="00D1128C"/>
    <w:rsid w:val="00D73228"/>
    <w:rsid w:val="00DA6766"/>
    <w:rsid w:val="00DD6C95"/>
    <w:rsid w:val="00E44623"/>
    <w:rsid w:val="00E61D3D"/>
    <w:rsid w:val="00E75BAC"/>
    <w:rsid w:val="00E774DC"/>
    <w:rsid w:val="00E83FE4"/>
    <w:rsid w:val="00F01738"/>
    <w:rsid w:val="00F236BA"/>
    <w:rsid w:val="00F608F3"/>
    <w:rsid w:val="00F80D95"/>
    <w:rsid w:val="00F86C8D"/>
    <w:rsid w:val="00F903C8"/>
    <w:rsid w:val="00F94297"/>
    <w:rsid w:val="00F957E6"/>
    <w:rsid w:val="00FC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rsid w:val="00E61D3D"/>
    <w:pPr>
      <w:spacing w:after="0" w:line="240" w:lineRule="auto"/>
    </w:pPr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61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61D3D"/>
    <w:rPr>
      <w:vertAlign w:val="superscript"/>
    </w:rPr>
  </w:style>
  <w:style w:type="paragraph" w:styleId="a7">
    <w:name w:val="List Paragraph"/>
    <w:basedOn w:val="a"/>
    <w:uiPriority w:val="34"/>
    <w:qFormat/>
    <w:rsid w:val="00101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5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F84"/>
  </w:style>
  <w:style w:type="paragraph" w:styleId="aa">
    <w:name w:val="footer"/>
    <w:basedOn w:val="a"/>
    <w:link w:val="ab"/>
    <w:uiPriority w:val="99"/>
    <w:unhideWhenUsed/>
    <w:rsid w:val="00A5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F84"/>
  </w:style>
  <w:style w:type="paragraph" w:styleId="ac">
    <w:name w:val="Balloon Text"/>
    <w:basedOn w:val="a"/>
    <w:link w:val="ad"/>
    <w:uiPriority w:val="99"/>
    <w:semiHidden/>
    <w:unhideWhenUsed/>
    <w:rsid w:val="0090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41F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40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1D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basedOn w:val="a1"/>
    <w:uiPriority w:val="99"/>
    <w:rsid w:val="00E61D3D"/>
    <w:pPr>
      <w:spacing w:after="0" w:line="240" w:lineRule="auto"/>
    </w:pPr>
    <w:rPr>
      <w:rFonts w:ascii="Times New Roman" w:hAnsi="Times New Roman" w:cs="Times New Roma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61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1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E61D3D"/>
    <w:rPr>
      <w:vertAlign w:val="superscript"/>
    </w:rPr>
  </w:style>
  <w:style w:type="paragraph" w:styleId="a7">
    <w:name w:val="List Paragraph"/>
    <w:basedOn w:val="a"/>
    <w:uiPriority w:val="34"/>
    <w:qFormat/>
    <w:rsid w:val="001019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5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1F84"/>
  </w:style>
  <w:style w:type="paragraph" w:styleId="aa">
    <w:name w:val="footer"/>
    <w:basedOn w:val="a"/>
    <w:link w:val="ab"/>
    <w:uiPriority w:val="99"/>
    <w:unhideWhenUsed/>
    <w:rsid w:val="00A51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1F84"/>
  </w:style>
  <w:style w:type="paragraph" w:styleId="ac">
    <w:name w:val="Balloon Text"/>
    <w:basedOn w:val="a"/>
    <w:link w:val="ad"/>
    <w:uiPriority w:val="99"/>
    <w:semiHidden/>
    <w:unhideWhenUsed/>
    <w:rsid w:val="00904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41F9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A40E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5598D-45EB-465F-82B0-D32FC7E5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3662</Words>
  <Characters>20876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User</cp:lastModifiedBy>
  <cp:revision>5</cp:revision>
  <cp:lastPrinted>2018-08-31T10:13:00Z</cp:lastPrinted>
  <dcterms:created xsi:type="dcterms:W3CDTF">2020-06-08T08:49:00Z</dcterms:created>
  <dcterms:modified xsi:type="dcterms:W3CDTF">2020-09-15T04:13:00Z</dcterms:modified>
</cp:coreProperties>
</file>