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42" w:rsidRDefault="00452242" w:rsidP="00452242">
      <w:pPr>
        <w:tabs>
          <w:tab w:val="left" w:pos="2700"/>
        </w:tabs>
        <w:jc w:val="center"/>
        <w:rPr>
          <w:spacing w:val="-8"/>
          <w:sz w:val="28"/>
          <w:szCs w:val="28"/>
        </w:rPr>
      </w:pPr>
    </w:p>
    <w:p w:rsidR="00452242" w:rsidRDefault="006D1B5C" w:rsidP="00452242">
      <w:pPr>
        <w:tabs>
          <w:tab w:val="left" w:pos="2700"/>
        </w:tabs>
        <w:jc w:val="center"/>
        <w:rPr>
          <w:spacing w:val="-8"/>
          <w:sz w:val="28"/>
          <w:szCs w:val="28"/>
        </w:rPr>
      </w:pPr>
      <w:r>
        <w:rPr>
          <w:noProof/>
          <w:spacing w:val="-8"/>
          <w:sz w:val="28"/>
          <w:szCs w:val="28"/>
          <w:lang w:eastAsia="ru-RU"/>
        </w:rPr>
        <w:drawing>
          <wp:inline distT="0" distB="0" distL="0" distR="0">
            <wp:extent cx="6120130" cy="8645812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2242" w:rsidRDefault="00452242" w:rsidP="00452242">
      <w:pPr>
        <w:tabs>
          <w:tab w:val="left" w:pos="2700"/>
        </w:tabs>
        <w:jc w:val="center"/>
        <w:rPr>
          <w:spacing w:val="-8"/>
          <w:sz w:val="28"/>
          <w:szCs w:val="28"/>
        </w:rPr>
      </w:pPr>
    </w:p>
    <w:p w:rsidR="00452242" w:rsidRDefault="00452242" w:rsidP="00452242">
      <w:pPr>
        <w:autoSpaceDE w:val="0"/>
        <w:jc w:val="right"/>
        <w:rPr>
          <w:i/>
          <w:color w:val="000000"/>
          <w:spacing w:val="-8"/>
          <w:sz w:val="28"/>
          <w:szCs w:val="28"/>
        </w:rPr>
      </w:pPr>
    </w:p>
    <w:p w:rsidR="00452242" w:rsidRDefault="00452242" w:rsidP="00452242">
      <w:pPr>
        <w:autoSpaceDE w:val="0"/>
        <w:jc w:val="right"/>
        <w:rPr>
          <w:i/>
          <w:color w:val="000000"/>
          <w:spacing w:val="-8"/>
          <w:sz w:val="28"/>
          <w:szCs w:val="28"/>
        </w:rPr>
      </w:pPr>
    </w:p>
    <w:p w:rsidR="00452242" w:rsidRDefault="00452242" w:rsidP="00452242">
      <w:pPr>
        <w:sectPr w:rsidR="00452242" w:rsidSect="0061126A">
          <w:footerReference w:type="default" r:id="rId10"/>
          <w:pgSz w:w="11906" w:h="16838"/>
          <w:pgMar w:top="568" w:right="1134" w:bottom="426" w:left="1134" w:header="720" w:footer="720" w:gutter="0"/>
          <w:cols w:space="720"/>
          <w:titlePg/>
          <w:docGrid w:linePitch="360"/>
        </w:sectPr>
      </w:pPr>
    </w:p>
    <w:p w:rsidR="00654728" w:rsidRPr="003B44CD" w:rsidRDefault="00654728" w:rsidP="00FE4CDC">
      <w:pPr>
        <w:autoSpaceDE w:val="0"/>
        <w:ind w:left="142"/>
        <w:rPr>
          <w:color w:val="000000"/>
          <w:spacing w:val="-8"/>
          <w:sz w:val="32"/>
          <w:szCs w:val="28"/>
        </w:rPr>
      </w:pPr>
    </w:p>
    <w:p w:rsidR="00654728" w:rsidRPr="003B44CD" w:rsidRDefault="00654728" w:rsidP="00654728">
      <w:pPr>
        <w:jc w:val="center"/>
        <w:rPr>
          <w:b/>
          <w:sz w:val="28"/>
        </w:rPr>
      </w:pPr>
      <w:r w:rsidRPr="003B44CD">
        <w:rPr>
          <w:b/>
          <w:sz w:val="28"/>
        </w:rPr>
        <w:t>ПОЯСНИТЕЛЬНАЯ  ЗАПИСКА</w:t>
      </w:r>
    </w:p>
    <w:p w:rsidR="00654728" w:rsidRPr="00C225B7" w:rsidRDefault="00654728" w:rsidP="00C225B7">
      <w:pPr>
        <w:jc w:val="both"/>
        <w:rPr>
          <w:b/>
        </w:rPr>
      </w:pPr>
      <w:r w:rsidRPr="00C225B7">
        <w:rPr>
          <w:b/>
        </w:rPr>
        <w:t>Основа рабочей программы:</w:t>
      </w:r>
    </w:p>
    <w:p w:rsidR="00334B16" w:rsidRPr="00032F14" w:rsidRDefault="00654728" w:rsidP="00C225B7">
      <w:pPr>
        <w:autoSpaceDE w:val="0"/>
        <w:ind w:firstLine="708"/>
        <w:jc w:val="both"/>
        <w:rPr>
          <w:color w:val="000000"/>
          <w:spacing w:val="-8"/>
        </w:rPr>
      </w:pPr>
      <w:r w:rsidRPr="00032F14">
        <w:t xml:space="preserve">Рабочая программа составлена на основе: </w:t>
      </w:r>
      <w:r w:rsidR="00A40AD6" w:rsidRPr="00032F14">
        <w:rPr>
          <w:color w:val="000000"/>
          <w:spacing w:val="-8"/>
        </w:rPr>
        <w:t xml:space="preserve"> </w:t>
      </w:r>
      <w:r w:rsidR="00334B16" w:rsidRPr="00032F14">
        <w:rPr>
          <w:color w:val="000000"/>
          <w:spacing w:val="-8"/>
        </w:rPr>
        <w:t xml:space="preserve"> Китайский язык. Второй  иностранный язык.  Рабочие программы. Предметная линия учебников «Время учить китайский!». 5-9 классы: учеб</w:t>
      </w:r>
      <w:proofErr w:type="gramStart"/>
      <w:r w:rsidR="00334B16" w:rsidRPr="00032F14">
        <w:rPr>
          <w:color w:val="000000"/>
          <w:spacing w:val="-8"/>
        </w:rPr>
        <w:t>.</w:t>
      </w:r>
      <w:proofErr w:type="gramEnd"/>
      <w:r w:rsidR="00334B16" w:rsidRPr="00032F14">
        <w:rPr>
          <w:color w:val="000000"/>
          <w:spacing w:val="-8"/>
        </w:rPr>
        <w:t xml:space="preserve"> </w:t>
      </w:r>
      <w:proofErr w:type="gramStart"/>
      <w:r w:rsidR="00334B16" w:rsidRPr="00032F14">
        <w:rPr>
          <w:color w:val="000000"/>
          <w:spacing w:val="-8"/>
        </w:rPr>
        <w:t>п</w:t>
      </w:r>
      <w:proofErr w:type="gramEnd"/>
      <w:r w:rsidR="00334B16" w:rsidRPr="00032F14">
        <w:rPr>
          <w:color w:val="000000"/>
          <w:spacing w:val="-8"/>
        </w:rPr>
        <w:t>особие для общеобразовательных  организаций/ А.А.Сизова. – М.: Просвещение, 2018.- 222 с.</w:t>
      </w:r>
      <w:r w:rsidRPr="00032F14">
        <w:rPr>
          <w:color w:val="000000"/>
          <w:spacing w:val="-8"/>
        </w:rPr>
        <w:t xml:space="preserve"> Программа основывается на Ф</w:t>
      </w:r>
      <w:r w:rsidR="0001063F" w:rsidRPr="00032F14">
        <w:rPr>
          <w:color w:val="000000"/>
          <w:spacing w:val="-8"/>
        </w:rPr>
        <w:t>едеральном государственном обра</w:t>
      </w:r>
      <w:r w:rsidRPr="00032F14">
        <w:rPr>
          <w:color w:val="000000"/>
          <w:spacing w:val="-8"/>
        </w:rPr>
        <w:t>зовательном стандарте основного общего образования (ФГОС ООО) 2 и включает обязательный минимум содержания образования по предмету «Китайский язык» в 5 – 9 классах.</w:t>
      </w:r>
      <w:r w:rsidR="00032F14" w:rsidRPr="00032F14">
        <w:rPr>
          <w:color w:val="000000"/>
          <w:spacing w:val="-8"/>
        </w:rPr>
        <w:t xml:space="preserve"> </w:t>
      </w:r>
    </w:p>
    <w:p w:rsidR="0091549D" w:rsidRPr="00032F14" w:rsidRDefault="00654728" w:rsidP="00C225B7">
      <w:pPr>
        <w:ind w:firstLine="708"/>
        <w:jc w:val="both"/>
      </w:pPr>
      <w:r w:rsidRPr="00032F14">
        <w:t>Данная рабочая программа ориентирована на  учебники:</w:t>
      </w:r>
      <w:r w:rsidR="0091549D" w:rsidRPr="00032F14">
        <w:rPr>
          <w:sz w:val="22"/>
        </w:rPr>
        <w:t xml:space="preserve"> </w:t>
      </w:r>
      <w:r w:rsidR="0091549D" w:rsidRPr="00032F14">
        <w:t xml:space="preserve">Сизова А.А., Чэнь Фу, Чжу Чжипин и др. Китайский язык. Второй иностранный язык. 5 класс. Учебник для общеобразовательных организаций. Сизова А. А. и др. Китайский язык. Второй иностранный язык. 6 класс. </w:t>
      </w:r>
      <w:r w:rsidR="0018126A" w:rsidRPr="0018126A">
        <w:t>Учебник для общеобразовательных организаций</w:t>
      </w:r>
      <w:r w:rsidR="00892618">
        <w:t xml:space="preserve">. </w:t>
      </w:r>
      <w:r w:rsidR="00892618" w:rsidRPr="00892618">
        <w:t xml:space="preserve">Учебник для общеобразовательных организаций. Сизова А. А. и др. Китайский </w:t>
      </w:r>
      <w:r w:rsidR="00892618">
        <w:t>язык. Второй иностранный язык. 7</w:t>
      </w:r>
      <w:r w:rsidR="00892618" w:rsidRPr="00892618">
        <w:t xml:space="preserve"> класс. Учебник для общеобразовательных организаций</w:t>
      </w:r>
      <w:r w:rsidR="00892618">
        <w:t>.</w:t>
      </w:r>
    </w:p>
    <w:p w:rsidR="00654728" w:rsidRPr="00032F14" w:rsidRDefault="00505C2E" w:rsidP="00C225B7">
      <w:pPr>
        <w:autoSpaceDE w:val="0"/>
        <w:jc w:val="both"/>
        <w:rPr>
          <w:color w:val="000000"/>
          <w:spacing w:val="-8"/>
        </w:rPr>
      </w:pPr>
      <w:r w:rsidRPr="00032F14">
        <w:rPr>
          <w:color w:val="000000"/>
          <w:spacing w:val="-8"/>
        </w:rPr>
        <w:t>Рабочая программа по китайскому языку</w:t>
      </w:r>
      <w:r w:rsidR="00C9670E">
        <w:rPr>
          <w:color w:val="000000"/>
          <w:spacing w:val="-8"/>
        </w:rPr>
        <w:t xml:space="preserve"> предусматривает в 8</w:t>
      </w:r>
      <w:r w:rsidR="00BD6C64">
        <w:rPr>
          <w:color w:val="000000"/>
          <w:spacing w:val="-8"/>
        </w:rPr>
        <w:t xml:space="preserve"> классе – 68</w:t>
      </w:r>
      <w:r w:rsidR="00654728" w:rsidRPr="00032F14">
        <w:rPr>
          <w:color w:val="000000"/>
          <w:spacing w:val="-8"/>
        </w:rPr>
        <w:t xml:space="preserve"> </w:t>
      </w:r>
      <w:r w:rsidR="003B44CD" w:rsidRPr="00032F14">
        <w:rPr>
          <w:color w:val="000000"/>
          <w:spacing w:val="-8"/>
        </w:rPr>
        <w:t>часов за год согласно У</w:t>
      </w:r>
      <w:r w:rsidR="0090519B">
        <w:rPr>
          <w:color w:val="000000"/>
          <w:spacing w:val="-8"/>
        </w:rPr>
        <w:t>чебному плану школы на 2021</w:t>
      </w:r>
      <w:r w:rsidR="00654728" w:rsidRPr="00032F14">
        <w:rPr>
          <w:color w:val="000000"/>
          <w:spacing w:val="-8"/>
        </w:rPr>
        <w:t>-202</w:t>
      </w:r>
      <w:r w:rsidR="0090519B">
        <w:rPr>
          <w:color w:val="000000"/>
          <w:spacing w:val="-8"/>
        </w:rPr>
        <w:t>2</w:t>
      </w:r>
      <w:r w:rsidR="0001063F" w:rsidRPr="00032F14">
        <w:rPr>
          <w:color w:val="000000"/>
          <w:spacing w:val="-8"/>
        </w:rPr>
        <w:t xml:space="preserve"> </w:t>
      </w:r>
      <w:r w:rsidR="00654728" w:rsidRPr="00032F14">
        <w:rPr>
          <w:color w:val="000000"/>
          <w:spacing w:val="-8"/>
        </w:rPr>
        <w:t>учебный год.</w:t>
      </w:r>
    </w:p>
    <w:p w:rsidR="00654728" w:rsidRDefault="00654728" w:rsidP="00C225B7">
      <w:pPr>
        <w:autoSpaceDE w:val="0"/>
        <w:ind w:firstLine="142"/>
        <w:jc w:val="both"/>
        <w:rPr>
          <w:b/>
          <w:color w:val="000000"/>
          <w:spacing w:val="-8"/>
          <w:sz w:val="28"/>
          <w:szCs w:val="28"/>
        </w:rPr>
      </w:pPr>
    </w:p>
    <w:p w:rsidR="00DB61CA" w:rsidRDefault="00DB61CA" w:rsidP="00C225B7">
      <w:pPr>
        <w:autoSpaceDE w:val="0"/>
        <w:ind w:firstLine="708"/>
        <w:jc w:val="both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>Цели и задачи обучения китайскому языку</w:t>
      </w:r>
    </w:p>
    <w:p w:rsidR="00DB61CA" w:rsidRPr="00224C6B" w:rsidRDefault="00DB61CA" w:rsidP="00C225B7">
      <w:pPr>
        <w:autoSpaceDE w:val="0"/>
        <w:ind w:firstLine="708"/>
        <w:jc w:val="both"/>
        <w:rPr>
          <w:color w:val="000000"/>
          <w:spacing w:val="-8"/>
        </w:rPr>
      </w:pPr>
      <w:r w:rsidRPr="00224C6B">
        <w:rPr>
          <w:color w:val="000000"/>
          <w:spacing w:val="-8"/>
        </w:rPr>
        <w:t>Китайский язык как любой другой иностранный язык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обучаемых, совершенствования их филологической подготовки. Все это повышает статус предмета как общеобразовательной учебной дисциплины.</w:t>
      </w:r>
    </w:p>
    <w:p w:rsidR="00DB61CA" w:rsidRPr="00224C6B" w:rsidRDefault="00DB61CA" w:rsidP="00C225B7">
      <w:pPr>
        <w:autoSpaceDE w:val="0"/>
        <w:ind w:firstLine="708"/>
        <w:jc w:val="both"/>
        <w:rPr>
          <w:color w:val="000000"/>
          <w:spacing w:val="-8"/>
        </w:rPr>
      </w:pPr>
      <w:r w:rsidRPr="00224C6B">
        <w:rPr>
          <w:color w:val="000000"/>
          <w:spacing w:val="-8"/>
        </w:rPr>
        <w:t>Основное назначение изучения китайского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DB61CA" w:rsidRPr="00224C6B" w:rsidRDefault="00DB61CA" w:rsidP="00C225B7">
      <w:pPr>
        <w:autoSpaceDE w:val="0"/>
        <w:ind w:firstLine="708"/>
        <w:jc w:val="both"/>
        <w:rPr>
          <w:color w:val="000000"/>
          <w:spacing w:val="-8"/>
        </w:rPr>
      </w:pPr>
      <w:r w:rsidRPr="00224C6B">
        <w:rPr>
          <w:color w:val="000000"/>
          <w:spacing w:val="-8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</w:t>
      </w:r>
      <w:proofErr w:type="gramStart"/>
      <w:r w:rsidRPr="00224C6B">
        <w:rPr>
          <w:color w:val="000000"/>
          <w:spacing w:val="-8"/>
        </w:rPr>
        <w:t>обучаемых</w:t>
      </w:r>
      <w:proofErr w:type="gramEnd"/>
      <w:r w:rsidRPr="00224C6B">
        <w:rPr>
          <w:color w:val="000000"/>
          <w:spacing w:val="-8"/>
        </w:rPr>
        <w:t xml:space="preserve"> целостной картины мира. Владение иностранным языком повышает уровень гуманитарного образования </w:t>
      </w:r>
      <w:proofErr w:type="gramStart"/>
      <w:r w:rsidRPr="00224C6B">
        <w:rPr>
          <w:color w:val="000000"/>
          <w:spacing w:val="-8"/>
        </w:rPr>
        <w:t>обучаемых</w:t>
      </w:r>
      <w:proofErr w:type="gramEnd"/>
      <w:r w:rsidRPr="00224C6B">
        <w:rPr>
          <w:color w:val="000000"/>
          <w:spacing w:val="-8"/>
        </w:rPr>
        <w:t>, способствует формированию личности и ее социальной адаптации к условиям постоянно меняющегося поликультурного, полиязычного мира. Владение иностранным языком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DB61CA" w:rsidRPr="00224C6B" w:rsidRDefault="00DB61CA" w:rsidP="00C225B7">
      <w:pPr>
        <w:autoSpaceDE w:val="0"/>
        <w:ind w:firstLine="708"/>
        <w:jc w:val="both"/>
        <w:rPr>
          <w:color w:val="000000"/>
          <w:spacing w:val="-8"/>
        </w:rPr>
      </w:pPr>
      <w:r w:rsidRPr="00224C6B">
        <w:rPr>
          <w:color w:val="000000"/>
          <w:spacing w:val="-8"/>
        </w:rPr>
        <w:t>Владение вторым иностранным языком повышает уровень гуманитарного образования школьников, способствует формированию личности и её социальной адаптации к условиям постоянно меняющегося поликультурного, полиязычного мира. Второй 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DB61CA" w:rsidRPr="00224C6B" w:rsidRDefault="00DB61CA" w:rsidP="00C225B7">
      <w:pPr>
        <w:autoSpaceDE w:val="0"/>
        <w:ind w:firstLine="708"/>
        <w:jc w:val="both"/>
        <w:rPr>
          <w:color w:val="000000"/>
          <w:spacing w:val="-8"/>
        </w:rPr>
      </w:pPr>
      <w:proofErr w:type="gramStart"/>
      <w:r w:rsidRPr="00224C6B">
        <w:rPr>
          <w:color w:val="000000"/>
          <w:spacing w:val="-8"/>
        </w:rPr>
        <w:t>В рамках Федерального государственного образовательного стандарта содержание учебного предмета «Китайский язык (второй иностранный язык)» обусловлено общей нацеленностью образовательного процесса на достижение учащимися планируемого уровня знаний, умений, навыков и компетенций,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 с учётом возрастных особенностей, связанных со становлением и развитием личности обучающегося в</w:t>
      </w:r>
      <w:proofErr w:type="gramEnd"/>
      <w:r w:rsidRPr="00224C6B">
        <w:rPr>
          <w:color w:val="000000"/>
          <w:spacing w:val="-8"/>
        </w:rPr>
        <w:t xml:space="preserve"> её самобытности, уникальности и неповторимости.</w:t>
      </w:r>
    </w:p>
    <w:p w:rsidR="00DB61CA" w:rsidRPr="00224C6B" w:rsidRDefault="00DB61CA" w:rsidP="00C225B7">
      <w:pPr>
        <w:autoSpaceDE w:val="0"/>
        <w:ind w:firstLine="708"/>
        <w:jc w:val="both"/>
        <w:rPr>
          <w:color w:val="000000"/>
          <w:spacing w:val="-8"/>
        </w:rPr>
      </w:pPr>
      <w:proofErr w:type="gramStart"/>
      <w:r w:rsidRPr="00224C6B">
        <w:rPr>
          <w:color w:val="000000"/>
          <w:spacing w:val="-8"/>
        </w:rPr>
        <w:t xml:space="preserve">Освоение учебного предмета «Иностранный язык (второй иностранный язык)» направлено на достижение обучающимися допорогового уровня иноязычной коммуникативной компетенции, позволяющей общаться на иностранном языке в устной и письменной формах в пределах тематики и языкового </w:t>
      </w:r>
      <w:r w:rsidRPr="00224C6B">
        <w:rPr>
          <w:color w:val="000000"/>
          <w:spacing w:val="-8"/>
        </w:rPr>
        <w:lastRenderedPageBreak/>
        <w:t>материала основной школы с носителями иностранного языка.</w:t>
      </w:r>
      <w:proofErr w:type="gramEnd"/>
    </w:p>
    <w:p w:rsidR="00DB61CA" w:rsidRPr="00224C6B" w:rsidRDefault="00DB61CA" w:rsidP="00C225B7">
      <w:pPr>
        <w:autoSpaceDE w:val="0"/>
        <w:ind w:firstLine="708"/>
        <w:jc w:val="both"/>
        <w:rPr>
          <w:color w:val="000000"/>
          <w:spacing w:val="-8"/>
        </w:rPr>
      </w:pPr>
      <w:r w:rsidRPr="00224C6B">
        <w:rPr>
          <w:color w:val="000000"/>
          <w:spacing w:val="-8"/>
        </w:rPr>
        <w:t>Особенности содержания обучения иностранному языку в основной школе обусловлены динамикой развития школьников. Выделяются два возрастных этапа: 5—7 и 8—9 классы.</w:t>
      </w:r>
    </w:p>
    <w:p w:rsidR="00DB61CA" w:rsidRPr="002F71FB" w:rsidRDefault="00DB61CA" w:rsidP="00C225B7">
      <w:pPr>
        <w:autoSpaceDE w:val="0"/>
        <w:jc w:val="both"/>
        <w:rPr>
          <w:b/>
          <w:color w:val="000000"/>
          <w:spacing w:val="-8"/>
        </w:rPr>
      </w:pPr>
    </w:p>
    <w:p w:rsidR="00DB61CA" w:rsidRPr="00224C6B" w:rsidRDefault="00DB61CA" w:rsidP="00C225B7">
      <w:pPr>
        <w:autoSpaceDE w:val="0"/>
        <w:jc w:val="both"/>
        <w:rPr>
          <w:color w:val="000000"/>
          <w:spacing w:val="-8"/>
        </w:rPr>
      </w:pPr>
      <w:r w:rsidRPr="00224C6B">
        <w:rPr>
          <w:color w:val="000000"/>
          <w:spacing w:val="-8"/>
        </w:rPr>
        <w:t>Китайский язык как учебный предмет характеризуется:</w:t>
      </w:r>
    </w:p>
    <w:p w:rsidR="00DB61CA" w:rsidRPr="00224C6B" w:rsidRDefault="00DB61CA" w:rsidP="00C225B7">
      <w:pPr>
        <w:autoSpaceDE w:val="0"/>
        <w:jc w:val="both"/>
        <w:rPr>
          <w:color w:val="000000"/>
          <w:spacing w:val="-8"/>
        </w:rPr>
      </w:pPr>
      <w:r w:rsidRPr="00224C6B">
        <w:rPr>
          <w:color w:val="000000"/>
          <w:spacing w:val="-8"/>
        </w:rPr>
        <w:t>- межпредметностью (в содержании речи на китайском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DB61CA" w:rsidRPr="00224C6B" w:rsidRDefault="00DB61CA" w:rsidP="00C225B7">
      <w:pPr>
        <w:autoSpaceDE w:val="0"/>
        <w:jc w:val="both"/>
        <w:rPr>
          <w:color w:val="000000"/>
          <w:spacing w:val="-8"/>
        </w:rPr>
      </w:pPr>
      <w:r w:rsidRPr="00224C6B">
        <w:rPr>
          <w:color w:val="000000"/>
          <w:spacing w:val="-8"/>
        </w:rPr>
        <w:t>- многоуровневостью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DB61CA" w:rsidRPr="00224C6B" w:rsidRDefault="00DB61CA" w:rsidP="00C225B7">
      <w:pPr>
        <w:autoSpaceDE w:val="0"/>
        <w:jc w:val="both"/>
        <w:rPr>
          <w:color w:val="000000"/>
          <w:spacing w:val="-8"/>
        </w:rPr>
      </w:pPr>
      <w:r w:rsidRPr="00224C6B">
        <w:rPr>
          <w:color w:val="000000"/>
          <w:spacing w:val="-8"/>
        </w:rPr>
        <w:t>- полифункциональностью (может выступать как цель обучения и как средство приобретения сведений в самых различных областях знания).</w:t>
      </w:r>
    </w:p>
    <w:p w:rsidR="00DB61CA" w:rsidRPr="002F71FB" w:rsidRDefault="00DB61CA" w:rsidP="00C225B7">
      <w:pPr>
        <w:autoSpaceDE w:val="0"/>
        <w:ind w:firstLine="708"/>
        <w:jc w:val="both"/>
        <w:rPr>
          <w:b/>
          <w:color w:val="000000"/>
          <w:spacing w:val="-8"/>
        </w:rPr>
      </w:pPr>
      <w:r w:rsidRPr="002F71FB">
        <w:rPr>
          <w:b/>
          <w:color w:val="000000"/>
          <w:spacing w:val="-8"/>
        </w:rPr>
        <w:t>В соответствии с федеральным компонентом государственного стандарта общего образования по иностранному языку изучение китайскому языка направлено на достижение следующих целей:</w:t>
      </w:r>
    </w:p>
    <w:p w:rsidR="00DB61CA" w:rsidRPr="00224C6B" w:rsidRDefault="00DB61CA" w:rsidP="00C225B7">
      <w:pPr>
        <w:autoSpaceDE w:val="0"/>
        <w:jc w:val="both"/>
        <w:rPr>
          <w:color w:val="000000"/>
          <w:spacing w:val="-8"/>
        </w:rPr>
      </w:pPr>
      <w:r w:rsidRPr="00224C6B">
        <w:rPr>
          <w:color w:val="000000"/>
          <w:spacing w:val="-8"/>
        </w:rPr>
        <w:t>• обеспечение развития личности учащегося, его речевых способностей, внимания, мышления, памяти и воображения;</w:t>
      </w:r>
    </w:p>
    <w:p w:rsidR="00DB61CA" w:rsidRPr="00224C6B" w:rsidRDefault="00DB61CA" w:rsidP="00C225B7">
      <w:pPr>
        <w:autoSpaceDE w:val="0"/>
        <w:jc w:val="both"/>
        <w:rPr>
          <w:color w:val="000000"/>
          <w:spacing w:val="-8"/>
        </w:rPr>
      </w:pPr>
      <w:r w:rsidRPr="00224C6B">
        <w:rPr>
          <w:color w:val="000000"/>
          <w:spacing w:val="-8"/>
        </w:rPr>
        <w:t>• формирование умений общаться на иностранном языке с учетом речевых возможностей и потребностей учащихся: элементарных коммуникативных умений в говорении, аудировании, чтении и письме;</w:t>
      </w:r>
    </w:p>
    <w:p w:rsidR="00DB61CA" w:rsidRPr="00224C6B" w:rsidRDefault="00DB61CA" w:rsidP="00C225B7">
      <w:pPr>
        <w:autoSpaceDE w:val="0"/>
        <w:jc w:val="both"/>
        <w:rPr>
          <w:color w:val="000000"/>
          <w:spacing w:val="-8"/>
        </w:rPr>
      </w:pPr>
      <w:r w:rsidRPr="00224C6B">
        <w:rPr>
          <w:color w:val="000000"/>
          <w:spacing w:val="-8"/>
        </w:rPr>
        <w:t>• создание условий для коммуникативно-психологической адаптации к новому языковому миру и для преодоления в дальнейшем психологических барьеров в использовании иностранного языка как средства общения, для развития мотивации к дальнейшему овладению иностранным языком;</w:t>
      </w:r>
    </w:p>
    <w:p w:rsidR="00DB61CA" w:rsidRPr="00224C6B" w:rsidRDefault="00DB61CA" w:rsidP="00C225B7">
      <w:pPr>
        <w:autoSpaceDE w:val="0"/>
        <w:jc w:val="both"/>
        <w:rPr>
          <w:color w:val="000000"/>
          <w:spacing w:val="-8"/>
        </w:rPr>
      </w:pPr>
      <w:r w:rsidRPr="00224C6B">
        <w:rPr>
          <w:color w:val="000000"/>
          <w:spacing w:val="-8"/>
        </w:rPr>
        <w:t>• формирование элементарных лингвистических представлений, развитие речевых, интеллектуальных и познавательных способностей учащихся, а также общеучебных умений;</w:t>
      </w:r>
    </w:p>
    <w:p w:rsidR="00DB61CA" w:rsidRPr="00224C6B" w:rsidRDefault="00DB61CA" w:rsidP="00C225B7">
      <w:pPr>
        <w:autoSpaceDE w:val="0"/>
        <w:jc w:val="both"/>
        <w:rPr>
          <w:color w:val="000000"/>
          <w:spacing w:val="-8"/>
        </w:rPr>
      </w:pPr>
      <w:r w:rsidRPr="00224C6B">
        <w:rPr>
          <w:color w:val="000000"/>
          <w:spacing w:val="-8"/>
        </w:rPr>
        <w:t>• приобщение учащихся к новому социальному опыту с использованием иностранного языка: знакомство с миром зарубежных сверстников, с зарубежным фольклором и доступными образцами художественной литературы, воспитание дружелюбного отношения к представителям других стран.</w:t>
      </w:r>
    </w:p>
    <w:p w:rsidR="00DB61CA" w:rsidRPr="00224C6B" w:rsidRDefault="00DB61CA" w:rsidP="00C225B7">
      <w:pPr>
        <w:autoSpaceDE w:val="0"/>
        <w:ind w:firstLine="708"/>
        <w:jc w:val="both"/>
        <w:rPr>
          <w:color w:val="000000"/>
          <w:spacing w:val="-8"/>
        </w:rPr>
      </w:pPr>
      <w:r w:rsidRPr="00224C6B">
        <w:rPr>
          <w:color w:val="000000"/>
          <w:spacing w:val="-8"/>
        </w:rPr>
        <w:t>Обучение учащихся китайскому языку должно преследовать комплексную реализацию практической, воспитательной, общеобразовательной и развивающей целей, а, следовательно, способствовать формированию всесторонне развитой личности, что является основной задачей средней школы на современном этапе. Практическая цель заключается в обучении суворовцев основам общения на китайском языке, в овладении основными видами речевой деятельности - аудированием, говорением, письмом, чтением в объеме изученной лексики и пользованием двуязычными словарями. Воспитательная, образовательная и развивающая цели достигаются в процессе практического овладения китайским языком. Письмо используется как средство обучения, необходимое для прочного усвоения лексико-грамматического материала, для повышения навыков чтения и устной речи.</w:t>
      </w:r>
    </w:p>
    <w:p w:rsidR="00DB61CA" w:rsidRPr="00224C6B" w:rsidRDefault="00DB61CA" w:rsidP="00C225B7">
      <w:pPr>
        <w:autoSpaceDE w:val="0"/>
        <w:ind w:firstLine="708"/>
        <w:jc w:val="both"/>
        <w:rPr>
          <w:color w:val="000000"/>
          <w:spacing w:val="-8"/>
        </w:rPr>
      </w:pPr>
      <w:r w:rsidRPr="00224C6B">
        <w:rPr>
          <w:color w:val="000000"/>
          <w:spacing w:val="-8"/>
        </w:rPr>
        <w:t>Обучение китайскому языку также предусматривает формирование у учащихся общеучебных умений и навыков, универсальных способов  деятельности и ключевых компетенций в следующих направлениях:</w:t>
      </w:r>
    </w:p>
    <w:p w:rsidR="00DB61CA" w:rsidRPr="00224C6B" w:rsidRDefault="00DB61CA" w:rsidP="00C225B7">
      <w:pPr>
        <w:autoSpaceDE w:val="0"/>
        <w:jc w:val="both"/>
        <w:rPr>
          <w:color w:val="000000"/>
          <w:spacing w:val="-8"/>
        </w:rPr>
      </w:pPr>
      <w:r w:rsidRPr="00224C6B">
        <w:rPr>
          <w:color w:val="000000"/>
          <w:spacing w:val="-8"/>
        </w:rPr>
        <w:t>-развитие учебных умений, связанных со способами организации учебной деятельности и способствующих самостоятельному изучению) китайского языка и культуры Китая, в том числе с использованием новых информационных технологий (учебно-познавательная компетенция);</w:t>
      </w:r>
    </w:p>
    <w:p w:rsidR="00DB61CA" w:rsidRPr="00224C6B" w:rsidRDefault="00DB61CA" w:rsidP="00C225B7">
      <w:pPr>
        <w:autoSpaceDE w:val="0"/>
        <w:jc w:val="both"/>
        <w:rPr>
          <w:color w:val="000000"/>
          <w:spacing w:val="-8"/>
        </w:rPr>
      </w:pPr>
      <w:r w:rsidRPr="00224C6B">
        <w:rPr>
          <w:color w:val="000000"/>
          <w:spacing w:val="-8"/>
        </w:rPr>
        <w:t>-развитие специальных учебных умений, таких как нахождение ключевых слов при работе с текстом, их семантизация на основе речевой догадки, словообразовательный анализ.</w:t>
      </w:r>
    </w:p>
    <w:p w:rsidR="00DB61CA" w:rsidRPr="00224C6B" w:rsidRDefault="00DB61CA" w:rsidP="00C225B7">
      <w:pPr>
        <w:autoSpaceDE w:val="0"/>
        <w:ind w:firstLine="708"/>
        <w:jc w:val="both"/>
        <w:rPr>
          <w:color w:val="000000"/>
          <w:spacing w:val="-8"/>
        </w:rPr>
      </w:pPr>
      <w:r w:rsidRPr="00224C6B">
        <w:rPr>
          <w:color w:val="000000"/>
          <w:spacing w:val="-8"/>
        </w:rPr>
        <w:t>Коммуникативная компетенция, формирование которой является одной из главных целей обучения китайскому языку, включает в себя речевую, языковую, компенсаторную и социально-культурную компетенцию.</w:t>
      </w:r>
    </w:p>
    <w:p w:rsidR="00DB61CA" w:rsidRPr="00224C6B" w:rsidRDefault="00DB61CA" w:rsidP="00C225B7">
      <w:pPr>
        <w:autoSpaceDE w:val="0"/>
        <w:ind w:firstLine="708"/>
        <w:jc w:val="both"/>
        <w:rPr>
          <w:color w:val="000000"/>
          <w:spacing w:val="-8"/>
        </w:rPr>
      </w:pPr>
      <w:r w:rsidRPr="00224C6B">
        <w:rPr>
          <w:color w:val="000000"/>
          <w:spacing w:val="-8"/>
        </w:rPr>
        <w:t>Речевая компетенция предполагает развитие коммуникативных умений в четырех основных видах речевой деятельности.</w:t>
      </w:r>
    </w:p>
    <w:p w:rsidR="00DB61CA" w:rsidRPr="00224C6B" w:rsidRDefault="00DB61CA" w:rsidP="00C225B7">
      <w:pPr>
        <w:autoSpaceDE w:val="0"/>
        <w:ind w:firstLine="708"/>
        <w:jc w:val="both"/>
        <w:rPr>
          <w:color w:val="000000"/>
          <w:spacing w:val="-8"/>
        </w:rPr>
      </w:pPr>
      <w:r w:rsidRPr="00224C6B">
        <w:rPr>
          <w:color w:val="000000"/>
          <w:spacing w:val="-8"/>
        </w:rPr>
        <w:lastRenderedPageBreak/>
        <w:t>Языковая компетенция предполагает формирование у учащихся научно-лингвистического мировоззрения, знание китайского языка, его устройства и функционирования. Учащиеся должны овладеть новыми языковыми средствами (фонетическими, орфографическими, лексическими, грамматическими) в соответствии с темами, сферами и ситуациями общения, а также освоить знания о языковых явлениях изучаемого языка, разных, способах выражения мысли в родном и изучаемом языке.</w:t>
      </w:r>
    </w:p>
    <w:p w:rsidR="00DB61CA" w:rsidRPr="00224C6B" w:rsidRDefault="00DB61CA" w:rsidP="00C225B7">
      <w:pPr>
        <w:autoSpaceDE w:val="0"/>
        <w:ind w:firstLine="708"/>
        <w:jc w:val="both"/>
        <w:rPr>
          <w:color w:val="000000"/>
          <w:spacing w:val="-8"/>
        </w:rPr>
      </w:pPr>
      <w:r w:rsidRPr="00224C6B">
        <w:rPr>
          <w:color w:val="000000"/>
          <w:spacing w:val="-8"/>
        </w:rPr>
        <w:t>Социально-культурная компетенция предполагает формирование у учащихся эмоционально-оценочного отношения к миру, положительного отношения к китайскому языку, культуре и традициям китайского народа. Учащиеся приобщаются к культуре и реалиям страны изучаемого языка, учатся представлять свою страну в условиях иноязычного межкультурного общения.</w:t>
      </w:r>
    </w:p>
    <w:p w:rsidR="00DB61CA" w:rsidRDefault="00DB61CA" w:rsidP="00C225B7">
      <w:pPr>
        <w:tabs>
          <w:tab w:val="left" w:pos="2062"/>
        </w:tabs>
        <w:autoSpaceDE w:val="0"/>
        <w:jc w:val="both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ab/>
      </w:r>
    </w:p>
    <w:p w:rsidR="00DB61CA" w:rsidRPr="00D464BC" w:rsidRDefault="00DB61CA" w:rsidP="00C225B7">
      <w:pPr>
        <w:autoSpaceDE w:val="0"/>
        <w:jc w:val="both"/>
        <w:rPr>
          <w:b/>
          <w:spacing w:val="-8"/>
        </w:rPr>
      </w:pPr>
      <w:r w:rsidRPr="00D464BC">
        <w:rPr>
          <w:b/>
          <w:spacing w:val="-8"/>
        </w:rPr>
        <w:t>Место предмета в учебном плане образовательной организации</w:t>
      </w:r>
    </w:p>
    <w:p w:rsidR="00DB61CA" w:rsidRPr="003A5898" w:rsidRDefault="00DB61CA" w:rsidP="00C225B7">
      <w:pPr>
        <w:autoSpaceDE w:val="0"/>
        <w:ind w:firstLine="708"/>
        <w:jc w:val="both"/>
        <w:rPr>
          <w:spacing w:val="-8"/>
        </w:rPr>
      </w:pPr>
      <w:r w:rsidRPr="003A5898">
        <w:rPr>
          <w:spacing w:val="-8"/>
        </w:rPr>
        <w:t xml:space="preserve">Представленная программа предусматривает изучение китайского языка в 5-9 классах общеобразовательной школы как второго иностранного языка. </w:t>
      </w:r>
    </w:p>
    <w:p w:rsidR="00DB61CA" w:rsidRPr="003A5898" w:rsidRDefault="00DB61CA" w:rsidP="00C225B7">
      <w:pPr>
        <w:autoSpaceDE w:val="0"/>
        <w:ind w:firstLine="708"/>
        <w:jc w:val="both"/>
        <w:rPr>
          <w:spacing w:val="-8"/>
        </w:rPr>
      </w:pPr>
      <w:r>
        <w:rPr>
          <w:spacing w:val="-8"/>
        </w:rPr>
        <w:t>На основании рабочей программы предполагается</w:t>
      </w:r>
      <w:r w:rsidRPr="003A5898">
        <w:rPr>
          <w:spacing w:val="-8"/>
        </w:rPr>
        <w:t xml:space="preserve"> изучение второг</w:t>
      </w:r>
      <w:r>
        <w:rPr>
          <w:spacing w:val="-8"/>
        </w:rPr>
        <w:t>о иностранного языка в объёме 374</w:t>
      </w:r>
      <w:r w:rsidRPr="003A5898">
        <w:rPr>
          <w:spacing w:val="-8"/>
        </w:rPr>
        <w:t xml:space="preserve"> (3</w:t>
      </w:r>
      <w:r>
        <w:rPr>
          <w:spacing w:val="-8"/>
        </w:rPr>
        <w:t>85</w:t>
      </w:r>
      <w:r w:rsidRPr="003A5898">
        <w:rPr>
          <w:spacing w:val="-8"/>
        </w:rPr>
        <w:t>) часов из расчёта  1  учебный час  в неделю для 5 класса и 2 учебных часа в неделю для 6-9 классов  в течение 34 (35) недель. Таким образом, годовой объём учебных  часов в каждом классе составляет 34 (35) и  68 (70) часов соответственно.</w:t>
      </w:r>
    </w:p>
    <w:p w:rsidR="00DB61CA" w:rsidRPr="003A5898" w:rsidRDefault="00DB61CA" w:rsidP="00C225B7">
      <w:pPr>
        <w:autoSpaceDE w:val="0"/>
        <w:ind w:firstLine="708"/>
        <w:jc w:val="both"/>
        <w:rPr>
          <w:spacing w:val="-8"/>
        </w:rPr>
      </w:pPr>
      <w:r w:rsidRPr="003A5898">
        <w:rPr>
          <w:spacing w:val="-8"/>
        </w:rPr>
        <w:t>В рабочей программе выделен резерв свободного времени (10% от общего количества часов), который позволяет педагогу внедрять в учебный процесс педагогические инновации, собственные разработки и подходы, апробировать новые формы работы или использовать их для дополнительного закрепления и повторения пройденного материала.</w:t>
      </w:r>
    </w:p>
    <w:p w:rsidR="00DB61CA" w:rsidRPr="003A5898" w:rsidRDefault="00DB61CA" w:rsidP="00C225B7">
      <w:pPr>
        <w:autoSpaceDE w:val="0"/>
        <w:ind w:firstLine="708"/>
        <w:jc w:val="both"/>
        <w:rPr>
          <w:spacing w:val="-8"/>
        </w:rPr>
      </w:pPr>
      <w:r w:rsidRPr="003A5898">
        <w:rPr>
          <w:spacing w:val="-8"/>
        </w:rPr>
        <w:t xml:space="preserve">Данная программа может быть взята за основу и при работе с обучающимися по индивидуальному учебному плану, будучи </w:t>
      </w:r>
      <w:proofErr w:type="gramStart"/>
      <w:r w:rsidRPr="003A5898">
        <w:rPr>
          <w:spacing w:val="-8"/>
        </w:rPr>
        <w:t>скорректированной</w:t>
      </w:r>
      <w:proofErr w:type="gramEnd"/>
      <w:r w:rsidRPr="003A5898">
        <w:rPr>
          <w:spacing w:val="-8"/>
        </w:rPr>
        <w:t xml:space="preserve"> сообразно индивидуальным особенностям и образовательным потребностям обучающихся.</w:t>
      </w:r>
    </w:p>
    <w:p w:rsidR="00DB61CA" w:rsidRPr="003A5898" w:rsidRDefault="00DB61CA" w:rsidP="00C225B7">
      <w:pPr>
        <w:autoSpaceDE w:val="0"/>
        <w:ind w:firstLine="708"/>
        <w:jc w:val="both"/>
        <w:rPr>
          <w:spacing w:val="-8"/>
        </w:rPr>
      </w:pPr>
    </w:p>
    <w:p w:rsidR="00DB61CA" w:rsidRPr="00317FD8" w:rsidRDefault="00DB61CA" w:rsidP="00C225B7">
      <w:pPr>
        <w:autoSpaceDE w:val="0"/>
        <w:ind w:firstLine="708"/>
        <w:jc w:val="both"/>
        <w:rPr>
          <w:color w:val="000000"/>
          <w:spacing w:val="-8"/>
        </w:rPr>
      </w:pPr>
      <w:proofErr w:type="gramStart"/>
      <w:r w:rsidRPr="002F71FB">
        <w:rPr>
          <w:b/>
          <w:color w:val="000000"/>
          <w:spacing w:val="-8"/>
        </w:rPr>
        <w:t xml:space="preserve">Виды и формы </w:t>
      </w:r>
      <w:r>
        <w:rPr>
          <w:b/>
          <w:color w:val="000000"/>
          <w:spacing w:val="-8"/>
        </w:rPr>
        <w:t xml:space="preserve">промежуточной аттестации </w:t>
      </w:r>
      <w:r w:rsidRPr="002F71FB">
        <w:rPr>
          <w:b/>
          <w:color w:val="000000"/>
          <w:spacing w:val="-8"/>
        </w:rPr>
        <w:t xml:space="preserve">учащихся: </w:t>
      </w:r>
      <w:r w:rsidRPr="00317FD8">
        <w:rPr>
          <w:color w:val="000000"/>
          <w:spacing w:val="-8"/>
        </w:rPr>
        <w:t>иероглифический диктант; чтение, перевод, пересказ текстов и диалогов; перевод предложений и фраз (устный и письменный), аудирование, составление рассказа, диалога (по данному образцу, на материале жизненного опыта, по воображению), тест, контрольная работа, проектная деятельность.</w:t>
      </w:r>
      <w:proofErr w:type="gramEnd"/>
    </w:p>
    <w:p w:rsidR="00DB61CA" w:rsidRDefault="00DB61CA" w:rsidP="00C225B7">
      <w:pPr>
        <w:autoSpaceDE w:val="0"/>
        <w:ind w:firstLine="708"/>
        <w:jc w:val="both"/>
        <w:rPr>
          <w:b/>
          <w:color w:val="000000"/>
          <w:spacing w:val="-8"/>
        </w:rPr>
      </w:pPr>
      <w:r w:rsidRPr="002F71FB">
        <w:rPr>
          <w:b/>
          <w:color w:val="000000"/>
          <w:spacing w:val="-8"/>
        </w:rPr>
        <w:t>Итоговый контроль осуществляется в</w:t>
      </w:r>
      <w:r>
        <w:rPr>
          <w:b/>
          <w:color w:val="000000"/>
          <w:spacing w:val="-8"/>
        </w:rPr>
        <w:t xml:space="preserve"> форме</w:t>
      </w:r>
      <w:r w:rsidRPr="002F71FB">
        <w:rPr>
          <w:b/>
          <w:color w:val="000000"/>
          <w:spacing w:val="-8"/>
        </w:rPr>
        <w:t xml:space="preserve"> </w:t>
      </w:r>
      <w:r>
        <w:rPr>
          <w:b/>
          <w:color w:val="000000"/>
          <w:spacing w:val="-8"/>
        </w:rPr>
        <w:t xml:space="preserve"> теста, контрольной работы.</w:t>
      </w:r>
    </w:p>
    <w:p w:rsidR="00DB61CA" w:rsidRDefault="00DB61CA" w:rsidP="00C225B7">
      <w:pPr>
        <w:autoSpaceDE w:val="0"/>
        <w:jc w:val="both"/>
        <w:rPr>
          <w:b/>
          <w:color w:val="000000"/>
          <w:spacing w:val="-8"/>
          <w:sz w:val="28"/>
          <w:szCs w:val="28"/>
        </w:rPr>
      </w:pPr>
    </w:p>
    <w:p w:rsidR="00334B16" w:rsidRPr="00DB61CA" w:rsidRDefault="00654728" w:rsidP="00C225B7">
      <w:pPr>
        <w:autoSpaceDE w:val="0"/>
        <w:jc w:val="both"/>
        <w:rPr>
          <w:b/>
          <w:color w:val="000000"/>
          <w:spacing w:val="-8"/>
          <w:szCs w:val="28"/>
        </w:rPr>
      </w:pPr>
      <w:r w:rsidRPr="00DB61CA">
        <w:rPr>
          <w:b/>
          <w:color w:val="000000"/>
          <w:spacing w:val="-8"/>
          <w:szCs w:val="28"/>
        </w:rPr>
        <w:t>Планируемые результаты освоения учебного предмета</w:t>
      </w:r>
    </w:p>
    <w:p w:rsidR="00127603" w:rsidRPr="00F21AA0" w:rsidRDefault="00127603" w:rsidP="00C225B7">
      <w:pPr>
        <w:pStyle w:val="a9"/>
        <w:spacing w:before="1"/>
        <w:ind w:right="226" w:firstLine="708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>Согласно требованиям ФГОС ООО, учебный курс второго иностранного языка обеспечивает достижение личностных, метапредметных и предметных результатов. Таким образом, освоение обучающимися ку</w:t>
      </w:r>
      <w:proofErr w:type="gramStart"/>
      <w:r w:rsidRPr="00F21AA0">
        <w:rPr>
          <w:rFonts w:ascii="Times New Roman" w:hAnsi="Times New Roman" w:cs="Times New Roman"/>
        </w:rPr>
        <w:t>р-</w:t>
      </w:r>
      <w:proofErr w:type="gramEnd"/>
      <w:r w:rsidRPr="00F21AA0">
        <w:rPr>
          <w:rFonts w:ascii="Times New Roman" w:hAnsi="Times New Roman" w:cs="Times New Roman"/>
        </w:rPr>
        <w:t xml:space="preserve"> са «Китайский язык. Второй иностранный язык» достижение ими следующих результатов.</w:t>
      </w:r>
    </w:p>
    <w:p w:rsidR="00127603" w:rsidRPr="00F21AA0" w:rsidRDefault="00127603" w:rsidP="00C225B7">
      <w:pPr>
        <w:pStyle w:val="a9"/>
        <w:ind w:left="709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Личностные результаты:</w:t>
      </w:r>
    </w:p>
    <w:p w:rsidR="00127603" w:rsidRPr="00F21AA0" w:rsidRDefault="00127603" w:rsidP="00C225B7">
      <w:pPr>
        <w:pStyle w:val="ab"/>
        <w:numPr>
          <w:ilvl w:val="1"/>
          <w:numId w:val="3"/>
        </w:numPr>
        <w:tabs>
          <w:tab w:val="left" w:pos="1134"/>
        </w:tabs>
        <w:spacing w:before="44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формирование российской гражданской идентичности, воспитание любви и уважения к прошлому и настоящему России, осознание своей этнической принадлежности, усвоение гуманистических, демократических и традиционных ценностей российского</w:t>
      </w:r>
      <w:r w:rsidRPr="00F21AA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общества;</w:t>
      </w:r>
    </w:p>
    <w:p w:rsidR="00127603" w:rsidRPr="00F21AA0" w:rsidRDefault="00127603" w:rsidP="00C225B7">
      <w:pPr>
        <w:pStyle w:val="ab"/>
        <w:numPr>
          <w:ilvl w:val="1"/>
          <w:numId w:val="3"/>
        </w:numPr>
        <w:tabs>
          <w:tab w:val="left" w:pos="1134"/>
        </w:tabs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осознание научных, культурных, социальных и экономических достижений российского</w:t>
      </w:r>
      <w:r w:rsidRPr="00F21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народа;</w:t>
      </w:r>
    </w:p>
    <w:p w:rsidR="00127603" w:rsidRPr="00F21AA0" w:rsidRDefault="00127603" w:rsidP="00C225B7">
      <w:pPr>
        <w:pStyle w:val="ab"/>
        <w:numPr>
          <w:ilvl w:val="1"/>
          <w:numId w:val="3"/>
        </w:numPr>
        <w:tabs>
          <w:tab w:val="left" w:pos="1134"/>
        </w:tabs>
        <w:spacing w:before="9"/>
        <w:ind w:left="-57" w:right="23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формирование толерантного отношения к представителям иной культурно</w:t>
      </w:r>
      <w:r w:rsidR="00F21AA0">
        <w:rPr>
          <w:rFonts w:ascii="Times New Roman" w:hAnsi="Times New Roman" w:cs="Times New Roman"/>
          <w:sz w:val="24"/>
          <w:szCs w:val="24"/>
        </w:rPr>
        <w:t>-</w:t>
      </w:r>
      <w:r w:rsidRPr="00F21AA0">
        <w:rPr>
          <w:rFonts w:ascii="Times New Roman" w:hAnsi="Times New Roman" w:cs="Times New Roman"/>
          <w:sz w:val="24"/>
          <w:szCs w:val="24"/>
        </w:rPr>
        <w:t>языковой</w:t>
      </w:r>
      <w:r w:rsidRPr="00F21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общности;</w:t>
      </w:r>
    </w:p>
    <w:p w:rsidR="00127603" w:rsidRPr="00F21AA0" w:rsidRDefault="00127603" w:rsidP="00C225B7">
      <w:pPr>
        <w:pStyle w:val="ab"/>
        <w:numPr>
          <w:ilvl w:val="1"/>
          <w:numId w:val="3"/>
        </w:numPr>
        <w:tabs>
          <w:tab w:val="left" w:pos="1134"/>
        </w:tabs>
        <w:spacing w:before="9"/>
        <w:ind w:left="-57" w:right="2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развитие критического мышления через активное включение в образовательный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процесс;</w:t>
      </w:r>
    </w:p>
    <w:p w:rsidR="00127603" w:rsidRPr="00F21AA0" w:rsidRDefault="00127603" w:rsidP="00C225B7">
      <w:pPr>
        <w:pStyle w:val="ab"/>
        <w:numPr>
          <w:ilvl w:val="1"/>
          <w:numId w:val="3"/>
        </w:numPr>
        <w:tabs>
          <w:tab w:val="left" w:pos="1134"/>
        </w:tabs>
        <w:spacing w:before="4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формирование готовности и способности вести диалог с другими людьми и достигать</w:t>
      </w:r>
      <w:r w:rsidRPr="00F21A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взаимопонимания;</w:t>
      </w:r>
    </w:p>
    <w:p w:rsidR="00127603" w:rsidRPr="00F21AA0" w:rsidRDefault="00127603" w:rsidP="00C225B7">
      <w:pPr>
        <w:pStyle w:val="ab"/>
        <w:numPr>
          <w:ilvl w:val="1"/>
          <w:numId w:val="3"/>
        </w:numPr>
        <w:tabs>
          <w:tab w:val="left" w:pos="1134"/>
        </w:tabs>
        <w:spacing w:before="10"/>
        <w:ind w:left="-57" w:right="23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готовность отстаивать общечеловеческие (гуманистические, демократические) ценности, свою гражданскую</w:t>
      </w:r>
      <w:r w:rsidRPr="00F21A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позицию;</w:t>
      </w:r>
    </w:p>
    <w:p w:rsidR="00127603" w:rsidRPr="00F21AA0" w:rsidRDefault="00127603" w:rsidP="00C225B7">
      <w:pPr>
        <w:pStyle w:val="ab"/>
        <w:numPr>
          <w:ilvl w:val="1"/>
          <w:numId w:val="3"/>
        </w:numPr>
        <w:tabs>
          <w:tab w:val="left" w:pos="1134"/>
        </w:tabs>
        <w:spacing w:before="71"/>
        <w:ind w:left="-57" w:right="24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lastRenderedPageBreak/>
        <w:t>формирование ответственного отношения к учению, готовности и способности к саморазвитию и самообразованию, выбору</w:t>
      </w:r>
      <w:r w:rsidRPr="00F21AA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пути дальнейшего</w:t>
      </w:r>
      <w:r w:rsidRPr="00F21AA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совершенствования</w:t>
      </w:r>
      <w:r w:rsidRPr="00F21AA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своего</w:t>
      </w:r>
      <w:r w:rsidRPr="00F21AA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образования</w:t>
      </w:r>
      <w:r w:rsidRPr="00F21AA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с</w:t>
      </w:r>
      <w:r w:rsidRPr="00F21AA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учётом</w:t>
      </w:r>
      <w:r w:rsidRPr="00F21AA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9B777C" w:rsidRPr="00F21AA0">
        <w:rPr>
          <w:rFonts w:ascii="Times New Roman" w:hAnsi="Times New Roman" w:cs="Times New Roman"/>
          <w:sz w:val="24"/>
          <w:szCs w:val="24"/>
        </w:rPr>
        <w:t>устойчи</w:t>
      </w:r>
      <w:r w:rsidRPr="00F21AA0">
        <w:rPr>
          <w:rFonts w:ascii="Times New Roman" w:hAnsi="Times New Roman" w:cs="Times New Roman"/>
          <w:sz w:val="24"/>
          <w:szCs w:val="24"/>
        </w:rPr>
        <w:t>вых познавательных интересов, осознание возможностей самореализации средствами китайского языка.</w:t>
      </w:r>
    </w:p>
    <w:p w:rsidR="00127603" w:rsidRPr="00F21AA0" w:rsidRDefault="00127603" w:rsidP="00C225B7">
      <w:pPr>
        <w:pStyle w:val="a9"/>
        <w:tabs>
          <w:tab w:val="left" w:pos="1134"/>
        </w:tabs>
        <w:spacing w:before="1"/>
        <w:ind w:left="-57" w:firstLine="567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Метапредметные результаты:</w:t>
      </w:r>
    </w:p>
    <w:p w:rsidR="00127603" w:rsidRPr="00F21AA0" w:rsidRDefault="00127603" w:rsidP="00C225B7">
      <w:pPr>
        <w:pStyle w:val="ab"/>
        <w:numPr>
          <w:ilvl w:val="1"/>
          <w:numId w:val="3"/>
        </w:numPr>
        <w:tabs>
          <w:tab w:val="left" w:pos="1134"/>
          <w:tab w:val="left" w:pos="1276"/>
        </w:tabs>
        <w:spacing w:before="44"/>
        <w:ind w:left="-57" w:right="2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развитие умения самостоятельно определять долгосрочные и краткосрочные цели своего обучения, ставить и формулировать новые задачи в учёбе и познавательной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127603" w:rsidRPr="00F21AA0" w:rsidRDefault="00127603" w:rsidP="00C225B7">
      <w:pPr>
        <w:pStyle w:val="ab"/>
        <w:numPr>
          <w:ilvl w:val="1"/>
          <w:numId w:val="3"/>
        </w:numPr>
        <w:tabs>
          <w:tab w:val="left" w:pos="1134"/>
          <w:tab w:val="left" w:pos="1276"/>
        </w:tabs>
        <w:ind w:left="-57" w:right="2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развитие умения находить наиболее эффективные способы решения учебных и познавательных</w:t>
      </w:r>
      <w:r w:rsidRPr="00F21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задач;</w:t>
      </w:r>
    </w:p>
    <w:p w:rsidR="00127603" w:rsidRPr="00F21AA0" w:rsidRDefault="00127603" w:rsidP="00C225B7">
      <w:pPr>
        <w:pStyle w:val="ab"/>
        <w:numPr>
          <w:ilvl w:val="1"/>
          <w:numId w:val="3"/>
        </w:numPr>
        <w:tabs>
          <w:tab w:val="left" w:pos="1134"/>
          <w:tab w:val="left" w:pos="1276"/>
        </w:tabs>
        <w:spacing w:before="9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развитие умения осуществлять самоконтроль в учебной деятельности и при необходимости вносить в неё</w:t>
      </w:r>
      <w:r w:rsidRPr="00F21A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коррективы;</w:t>
      </w:r>
    </w:p>
    <w:p w:rsidR="00127603" w:rsidRPr="00F21AA0" w:rsidRDefault="00127603" w:rsidP="00C225B7">
      <w:pPr>
        <w:pStyle w:val="ab"/>
        <w:numPr>
          <w:ilvl w:val="1"/>
          <w:numId w:val="3"/>
        </w:numPr>
        <w:tabs>
          <w:tab w:val="left" w:pos="1134"/>
          <w:tab w:val="left" w:pos="1276"/>
        </w:tabs>
        <w:spacing w:before="9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развитие умения оценивать результаты своей учебно-познавательной деятельности с целью её дальнейшего совершенствования;</w:t>
      </w:r>
    </w:p>
    <w:p w:rsidR="00127603" w:rsidRPr="00F21AA0" w:rsidRDefault="00127603" w:rsidP="00C225B7">
      <w:pPr>
        <w:pStyle w:val="ab"/>
        <w:numPr>
          <w:ilvl w:val="1"/>
          <w:numId w:val="3"/>
        </w:numPr>
        <w:tabs>
          <w:tab w:val="left" w:pos="1134"/>
          <w:tab w:val="left" w:pos="1276"/>
        </w:tabs>
        <w:spacing w:before="7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развитие умения рассуждать, строить умозаключения, прогнозировать, устанавливать причинно-следственные связи, делать сравнения и выводы, аргументированно отстаивать свою</w:t>
      </w:r>
      <w:r w:rsidRPr="00F21AA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позицию;</w:t>
      </w:r>
    </w:p>
    <w:p w:rsidR="00127603" w:rsidRPr="00F21AA0" w:rsidRDefault="00127603" w:rsidP="00C225B7">
      <w:pPr>
        <w:pStyle w:val="ab"/>
        <w:numPr>
          <w:ilvl w:val="1"/>
          <w:numId w:val="3"/>
        </w:numPr>
        <w:tabs>
          <w:tab w:val="left" w:pos="1134"/>
          <w:tab w:val="left" w:pos="1276"/>
        </w:tabs>
        <w:ind w:left="-57" w:right="23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развитие умения вникать в смысл прочитанного, увиденного и услышанного, определять и формулировать тему, проблему и основную мысль высказывания (текста,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статьи);</w:t>
      </w:r>
    </w:p>
    <w:p w:rsidR="00127603" w:rsidRPr="00F21AA0" w:rsidRDefault="00127603" w:rsidP="00C225B7">
      <w:pPr>
        <w:pStyle w:val="ab"/>
        <w:numPr>
          <w:ilvl w:val="1"/>
          <w:numId w:val="3"/>
        </w:numPr>
        <w:tabs>
          <w:tab w:val="left" w:pos="1134"/>
          <w:tab w:val="left" w:pos="1276"/>
        </w:tabs>
        <w:spacing w:before="6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развитие умения организовывать совместную учебную деятельность с учителем и классом, работать индивидуально, а также в больших и малых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C43B8">
        <w:rPr>
          <w:rFonts w:ascii="Times New Roman" w:hAnsi="Times New Roman" w:cs="Times New Roman"/>
          <w:sz w:val="24"/>
          <w:szCs w:val="24"/>
        </w:rPr>
        <w:t>группах.</w:t>
      </w:r>
    </w:p>
    <w:p w:rsidR="00127603" w:rsidRPr="00F21AA0" w:rsidRDefault="00127603" w:rsidP="00C225B7">
      <w:pPr>
        <w:pStyle w:val="a9"/>
        <w:tabs>
          <w:tab w:val="left" w:pos="1134"/>
          <w:tab w:val="left" w:pos="1276"/>
        </w:tabs>
        <w:ind w:left="-57" w:firstLine="567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Предметные результаты</w:t>
      </w:r>
    </w:p>
    <w:p w:rsidR="00127603" w:rsidRPr="00032F14" w:rsidRDefault="00127603" w:rsidP="00C225B7">
      <w:pPr>
        <w:pStyle w:val="a9"/>
        <w:tabs>
          <w:tab w:val="left" w:pos="1134"/>
          <w:tab w:val="left" w:pos="1276"/>
        </w:tabs>
        <w:spacing w:before="1"/>
        <w:ind w:left="-57" w:firstLine="567"/>
        <w:jc w:val="both"/>
        <w:rPr>
          <w:rFonts w:ascii="Times New Roman" w:hAnsi="Times New Roman" w:cs="Times New Roman"/>
        </w:rPr>
      </w:pPr>
      <w:r w:rsidRPr="00032F14">
        <w:rPr>
          <w:rFonts w:ascii="Times New Roman" w:hAnsi="Times New Roman" w:cs="Times New Roman"/>
        </w:rPr>
        <w:t>Коммуникативные умения</w:t>
      </w:r>
      <w:r w:rsidR="00032F14" w:rsidRPr="00032F14">
        <w:rPr>
          <w:rFonts w:ascii="Times New Roman" w:hAnsi="Times New Roman" w:cs="Times New Roman"/>
        </w:rPr>
        <w:t xml:space="preserve">. </w:t>
      </w:r>
      <w:r w:rsidRPr="00032F14">
        <w:rPr>
          <w:rFonts w:ascii="Times New Roman" w:hAnsi="Times New Roman" w:cs="Times New Roman"/>
        </w:rPr>
        <w:t>Говорение. Диалогическая речь</w:t>
      </w:r>
    </w:p>
    <w:p w:rsidR="00127603" w:rsidRPr="00F21AA0" w:rsidRDefault="00127603" w:rsidP="00C225B7">
      <w:pPr>
        <w:pStyle w:val="a9"/>
        <w:tabs>
          <w:tab w:val="left" w:pos="1134"/>
          <w:tab w:val="left" w:pos="1276"/>
        </w:tabs>
        <w:spacing w:before="45"/>
        <w:ind w:left="-57" w:firstLine="567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Выпускник научится:</w:t>
      </w:r>
    </w:p>
    <w:p w:rsidR="00127603" w:rsidRPr="00F21AA0" w:rsidRDefault="00127603" w:rsidP="00C225B7">
      <w:pPr>
        <w:pStyle w:val="ab"/>
        <w:numPr>
          <w:ilvl w:val="1"/>
          <w:numId w:val="3"/>
        </w:numPr>
        <w:tabs>
          <w:tab w:val="left" w:pos="1134"/>
          <w:tab w:val="left" w:pos="1276"/>
        </w:tabs>
        <w:spacing w:before="44"/>
        <w:ind w:left="-57" w:right="2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вести диалог (диалог этикетного характера, диалог-расспрос, диалог–побуждение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</w:t>
      </w:r>
      <w:r w:rsidRPr="00F21AA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языка.</w:t>
      </w:r>
    </w:p>
    <w:p w:rsidR="00127603" w:rsidRPr="00F21AA0" w:rsidRDefault="00127603" w:rsidP="00C225B7">
      <w:pPr>
        <w:pStyle w:val="a9"/>
        <w:tabs>
          <w:tab w:val="left" w:pos="1134"/>
          <w:tab w:val="left" w:pos="1276"/>
        </w:tabs>
        <w:spacing w:before="8"/>
        <w:ind w:left="-57" w:firstLine="567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127603" w:rsidRPr="00F21AA0" w:rsidRDefault="00127603" w:rsidP="00C225B7">
      <w:pPr>
        <w:pStyle w:val="ab"/>
        <w:numPr>
          <w:ilvl w:val="1"/>
          <w:numId w:val="3"/>
        </w:numPr>
        <w:tabs>
          <w:tab w:val="left" w:pos="1134"/>
          <w:tab w:val="left" w:pos="1276"/>
        </w:tabs>
        <w:spacing w:before="44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вести диалог – обмен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мнениями;</w:t>
      </w:r>
    </w:p>
    <w:p w:rsidR="00127603" w:rsidRPr="00F21AA0" w:rsidRDefault="00127603" w:rsidP="00C225B7">
      <w:pPr>
        <w:pStyle w:val="ab"/>
        <w:numPr>
          <w:ilvl w:val="1"/>
          <w:numId w:val="3"/>
        </w:numPr>
        <w:tabs>
          <w:tab w:val="left" w:pos="1134"/>
          <w:tab w:val="left" w:pos="1276"/>
        </w:tabs>
        <w:spacing w:before="44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брать и давать</w:t>
      </w:r>
      <w:r w:rsidRPr="00F21A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интервью;</w:t>
      </w:r>
    </w:p>
    <w:p w:rsidR="00127603" w:rsidRPr="00F21AA0" w:rsidRDefault="00127603" w:rsidP="00C225B7">
      <w:pPr>
        <w:pStyle w:val="ab"/>
        <w:numPr>
          <w:ilvl w:val="1"/>
          <w:numId w:val="3"/>
        </w:numPr>
        <w:tabs>
          <w:tab w:val="left" w:pos="1134"/>
          <w:tab w:val="left" w:pos="1276"/>
        </w:tabs>
        <w:spacing w:before="41"/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вести диалог-расспрос на основе нелинейного текста (таблицы, диаграммы и</w:t>
      </w:r>
      <w:r w:rsidRPr="00F21AA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т.д.).</w:t>
      </w:r>
    </w:p>
    <w:p w:rsidR="00127603" w:rsidRPr="00F21AA0" w:rsidRDefault="00127603" w:rsidP="00C225B7">
      <w:pPr>
        <w:tabs>
          <w:tab w:val="left" w:pos="1134"/>
          <w:tab w:val="left" w:pos="1276"/>
        </w:tabs>
        <w:ind w:left="-57" w:firstLine="567"/>
        <w:jc w:val="both"/>
        <w:rPr>
          <w:b/>
        </w:rPr>
      </w:pPr>
      <w:r w:rsidRPr="00F21AA0">
        <w:rPr>
          <w:b/>
        </w:rPr>
        <w:t>Говорение. Монологическая речь</w:t>
      </w:r>
    </w:p>
    <w:p w:rsidR="00127603" w:rsidRPr="00F21AA0" w:rsidRDefault="00127603" w:rsidP="00C225B7">
      <w:pPr>
        <w:pStyle w:val="a9"/>
        <w:tabs>
          <w:tab w:val="left" w:pos="1134"/>
          <w:tab w:val="left" w:pos="1276"/>
        </w:tabs>
        <w:spacing w:before="45"/>
        <w:ind w:left="-57" w:firstLine="567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Выпускник научится:</w:t>
      </w:r>
    </w:p>
    <w:p w:rsidR="00127603" w:rsidRPr="00F21AA0" w:rsidRDefault="00127603" w:rsidP="00C225B7">
      <w:pPr>
        <w:pStyle w:val="ab"/>
        <w:numPr>
          <w:ilvl w:val="1"/>
          <w:numId w:val="3"/>
        </w:numPr>
        <w:tabs>
          <w:tab w:val="left" w:pos="851"/>
          <w:tab w:val="left" w:pos="1134"/>
          <w:tab w:val="left" w:pos="1276"/>
        </w:tabs>
        <w:spacing w:before="73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 (10 – 15</w:t>
      </w:r>
      <w:r w:rsidRPr="00F21AA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предложений);</w:t>
      </w:r>
    </w:p>
    <w:p w:rsidR="00127603" w:rsidRPr="00F21AA0" w:rsidRDefault="00127603" w:rsidP="00C225B7">
      <w:pPr>
        <w:pStyle w:val="ab"/>
        <w:numPr>
          <w:ilvl w:val="1"/>
          <w:numId w:val="3"/>
        </w:numPr>
        <w:tabs>
          <w:tab w:val="left" w:pos="851"/>
          <w:tab w:val="left" w:pos="1134"/>
          <w:tab w:val="left" w:pos="1276"/>
        </w:tabs>
        <w:ind w:left="-57" w:right="23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описывать события с опорой на зрительную наглядность и/или вербальную опору (ключевые слова, план,</w:t>
      </w:r>
      <w:r w:rsidRPr="00F21A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вопросы);</w:t>
      </w:r>
    </w:p>
    <w:p w:rsidR="00127603" w:rsidRPr="00F21AA0" w:rsidRDefault="00127603" w:rsidP="00C225B7">
      <w:pPr>
        <w:pStyle w:val="ab"/>
        <w:numPr>
          <w:ilvl w:val="1"/>
          <w:numId w:val="3"/>
        </w:numPr>
        <w:tabs>
          <w:tab w:val="left" w:pos="851"/>
          <w:tab w:val="left" w:pos="1134"/>
          <w:tab w:val="left" w:pos="1276"/>
        </w:tabs>
        <w:spacing w:before="9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давать краткую характеристику реальных людей и литературных персонажей;</w:t>
      </w:r>
    </w:p>
    <w:p w:rsidR="00127603" w:rsidRPr="00F21AA0" w:rsidRDefault="00127603" w:rsidP="00C225B7">
      <w:pPr>
        <w:pStyle w:val="ab"/>
        <w:numPr>
          <w:ilvl w:val="1"/>
          <w:numId w:val="3"/>
        </w:numPr>
        <w:tabs>
          <w:tab w:val="left" w:pos="851"/>
          <w:tab w:val="left" w:pos="1134"/>
          <w:tab w:val="left" w:pos="1276"/>
        </w:tabs>
        <w:spacing w:before="9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передавать основное содер</w:t>
      </w:r>
      <w:r w:rsidR="00F21AA0">
        <w:rPr>
          <w:rFonts w:ascii="Times New Roman" w:hAnsi="Times New Roman" w:cs="Times New Roman"/>
          <w:sz w:val="24"/>
          <w:szCs w:val="24"/>
        </w:rPr>
        <w:t>жание прочитанного текста с опо</w:t>
      </w:r>
      <w:r w:rsidRPr="00F21AA0">
        <w:rPr>
          <w:rFonts w:ascii="Times New Roman" w:hAnsi="Times New Roman" w:cs="Times New Roman"/>
          <w:sz w:val="24"/>
          <w:szCs w:val="24"/>
        </w:rPr>
        <w:t>рой или без опоры на те</w:t>
      </w:r>
      <w:proofErr w:type="gramStart"/>
      <w:r w:rsidRPr="00F21AA0">
        <w:rPr>
          <w:rFonts w:ascii="Times New Roman" w:hAnsi="Times New Roman" w:cs="Times New Roman"/>
          <w:sz w:val="24"/>
          <w:szCs w:val="24"/>
        </w:rPr>
        <w:t>кст/кл</w:t>
      </w:r>
      <w:proofErr w:type="gramEnd"/>
      <w:r w:rsidRPr="00F21AA0">
        <w:rPr>
          <w:rFonts w:ascii="Times New Roman" w:hAnsi="Times New Roman" w:cs="Times New Roman"/>
          <w:sz w:val="24"/>
          <w:szCs w:val="24"/>
        </w:rPr>
        <w:t>ючевые</w:t>
      </w:r>
      <w:r w:rsidRPr="00F21A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слова/план/вопросы;</w:t>
      </w:r>
    </w:p>
    <w:p w:rsidR="00127603" w:rsidRPr="00F21AA0" w:rsidRDefault="00127603" w:rsidP="00C225B7">
      <w:pPr>
        <w:pStyle w:val="ab"/>
        <w:numPr>
          <w:ilvl w:val="1"/>
          <w:numId w:val="3"/>
        </w:numPr>
        <w:tabs>
          <w:tab w:val="left" w:pos="851"/>
          <w:tab w:val="left" w:pos="1134"/>
          <w:tab w:val="left" w:pos="1276"/>
        </w:tabs>
        <w:spacing w:before="10"/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описывать картинку/фото с опорой или без опоры на ключевые слова/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план/вопросы.</w:t>
      </w:r>
    </w:p>
    <w:p w:rsidR="00127603" w:rsidRPr="00F21AA0" w:rsidRDefault="00127603" w:rsidP="00C225B7">
      <w:pPr>
        <w:pStyle w:val="ab"/>
        <w:numPr>
          <w:ilvl w:val="1"/>
          <w:numId w:val="3"/>
        </w:numPr>
        <w:tabs>
          <w:tab w:val="left" w:pos="851"/>
          <w:tab w:val="left" w:pos="1134"/>
          <w:tab w:val="left" w:pos="1276"/>
        </w:tabs>
        <w:spacing w:before="5"/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строить краткие высказывания о фактах и событиях с использованием основных коммуникативных типов речи (характеристика, повествование / сообщение, эмоциональные и оценочные</w:t>
      </w:r>
      <w:r w:rsidRPr="00F21A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суждения);</w:t>
      </w:r>
    </w:p>
    <w:p w:rsidR="00127603" w:rsidRPr="00F21AA0" w:rsidRDefault="00127603" w:rsidP="00C225B7">
      <w:pPr>
        <w:pStyle w:val="ab"/>
        <w:numPr>
          <w:ilvl w:val="1"/>
          <w:numId w:val="3"/>
        </w:numPr>
        <w:tabs>
          <w:tab w:val="left" w:pos="851"/>
          <w:tab w:val="left" w:pos="1134"/>
          <w:tab w:val="left" w:pos="1276"/>
        </w:tabs>
        <w:spacing w:before="7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lastRenderedPageBreak/>
        <w:t>передавать содержание основной мыс</w:t>
      </w:r>
      <w:r w:rsidR="00F21AA0">
        <w:rPr>
          <w:rFonts w:ascii="Times New Roman" w:hAnsi="Times New Roman" w:cs="Times New Roman"/>
          <w:sz w:val="24"/>
          <w:szCs w:val="24"/>
        </w:rPr>
        <w:t xml:space="preserve">ли </w:t>
      </w:r>
      <w:proofErr w:type="gramStart"/>
      <w:r w:rsidR="00F21AA0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="00F21AA0">
        <w:rPr>
          <w:rFonts w:ascii="Times New Roman" w:hAnsi="Times New Roman" w:cs="Times New Roman"/>
          <w:sz w:val="24"/>
          <w:szCs w:val="24"/>
        </w:rPr>
        <w:t xml:space="preserve"> с опо</w:t>
      </w:r>
      <w:r w:rsidRPr="00F21AA0">
        <w:rPr>
          <w:rFonts w:ascii="Times New Roman" w:hAnsi="Times New Roman" w:cs="Times New Roman"/>
          <w:sz w:val="24"/>
          <w:szCs w:val="24"/>
        </w:rPr>
        <w:t>рой на</w:t>
      </w:r>
      <w:r w:rsidRPr="00F21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текст</w:t>
      </w:r>
    </w:p>
    <w:p w:rsidR="00127603" w:rsidRPr="00F21AA0" w:rsidRDefault="00127603" w:rsidP="00C225B7">
      <w:pPr>
        <w:pStyle w:val="ab"/>
        <w:numPr>
          <w:ilvl w:val="1"/>
          <w:numId w:val="3"/>
        </w:numPr>
        <w:tabs>
          <w:tab w:val="left" w:pos="851"/>
          <w:tab w:val="left" w:pos="1134"/>
          <w:tab w:val="left" w:pos="1276"/>
        </w:tabs>
        <w:spacing w:before="9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делать сообщение по прочитанному или услышанному</w:t>
      </w:r>
      <w:r w:rsidRPr="00F21AA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тексту</w:t>
      </w:r>
    </w:p>
    <w:p w:rsidR="00127603" w:rsidRDefault="00127603" w:rsidP="00C225B7">
      <w:pPr>
        <w:pStyle w:val="ab"/>
        <w:numPr>
          <w:ilvl w:val="1"/>
          <w:numId w:val="3"/>
        </w:numPr>
        <w:tabs>
          <w:tab w:val="left" w:pos="851"/>
          <w:tab w:val="left" w:pos="1134"/>
          <w:tab w:val="left" w:pos="1276"/>
        </w:tabs>
        <w:spacing w:before="5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 xml:space="preserve">делать сообщение о своём городе, своей стране и стране </w:t>
      </w:r>
      <w:r w:rsidR="00F21AA0" w:rsidRPr="00F21AA0">
        <w:rPr>
          <w:rFonts w:ascii="Times New Roman" w:hAnsi="Times New Roman" w:cs="Times New Roman"/>
          <w:spacing w:val="-4"/>
          <w:sz w:val="24"/>
          <w:szCs w:val="24"/>
        </w:rPr>
        <w:t>изу</w:t>
      </w:r>
      <w:r w:rsidRPr="00F21AA0">
        <w:rPr>
          <w:rFonts w:ascii="Times New Roman" w:hAnsi="Times New Roman" w:cs="Times New Roman"/>
          <w:sz w:val="24"/>
          <w:szCs w:val="24"/>
        </w:rPr>
        <w:t>чаемого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языка.</w:t>
      </w:r>
    </w:p>
    <w:p w:rsidR="00F21AA0" w:rsidRPr="00F21AA0" w:rsidRDefault="00F21AA0" w:rsidP="00C225B7">
      <w:pPr>
        <w:tabs>
          <w:tab w:val="left" w:pos="851"/>
          <w:tab w:val="left" w:pos="1134"/>
          <w:tab w:val="left" w:pos="1276"/>
        </w:tabs>
        <w:spacing w:before="5"/>
        <w:ind w:left="-57" w:right="228" w:firstLine="567"/>
        <w:jc w:val="both"/>
        <w:rPr>
          <w:b/>
        </w:rPr>
      </w:pPr>
      <w:r w:rsidRPr="00F21AA0">
        <w:rPr>
          <w:b/>
        </w:rPr>
        <w:t>Выпускник получит возможность научиться:</w:t>
      </w:r>
    </w:p>
    <w:p w:rsidR="00127603" w:rsidRPr="00F21AA0" w:rsidRDefault="00F21AA0" w:rsidP="00C225B7">
      <w:pPr>
        <w:tabs>
          <w:tab w:val="left" w:pos="851"/>
          <w:tab w:val="left" w:pos="1134"/>
          <w:tab w:val="left" w:pos="1276"/>
        </w:tabs>
        <w:spacing w:before="5"/>
        <w:ind w:left="-57" w:right="228" w:firstLine="567"/>
        <w:jc w:val="both"/>
      </w:pPr>
      <w:r>
        <w:t>•</w:t>
      </w:r>
      <w:r>
        <w:tab/>
        <w:t xml:space="preserve">делать сообщение на заданную тему на основе прочитанного комментировать  факты из прочитанного/прослушанного  </w:t>
      </w:r>
      <w:r w:rsidR="00127603" w:rsidRPr="00F21AA0">
        <w:t xml:space="preserve">текста, выражать и аргументировать своё отношение к </w:t>
      </w:r>
      <w:proofErr w:type="gramStart"/>
      <w:r w:rsidR="00127603" w:rsidRPr="00F21AA0">
        <w:t>прочитанному</w:t>
      </w:r>
      <w:proofErr w:type="gramEnd"/>
      <w:r w:rsidR="00127603" w:rsidRPr="00F21AA0">
        <w:t>/прослушанному;</w:t>
      </w:r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1134"/>
          <w:tab w:val="left" w:pos="1276"/>
        </w:tabs>
        <w:spacing w:before="2"/>
        <w:ind w:left="-57" w:right="4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</w:t>
      </w:r>
      <w:r w:rsidRPr="00F21AA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общения;</w:t>
      </w:r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1134"/>
          <w:tab w:val="left" w:pos="1276"/>
        </w:tabs>
        <w:spacing w:before="4"/>
        <w:ind w:left="-57" w:right="3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 xml:space="preserve">кратко высказываться с опорой на нелинейный текст (таблицы, диаграммы, расписание и </w:t>
      </w:r>
      <w:r w:rsidRPr="00F21AA0">
        <w:rPr>
          <w:rFonts w:ascii="Times New Roman" w:hAnsi="Times New Roman" w:cs="Times New Roman"/>
          <w:spacing w:val="-3"/>
          <w:sz w:val="24"/>
          <w:szCs w:val="24"/>
        </w:rPr>
        <w:t>т.</w:t>
      </w:r>
      <w:r w:rsidRPr="00F21AA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п.);</w:t>
      </w:r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1134"/>
          <w:tab w:val="left" w:pos="1276"/>
        </w:tabs>
        <w:spacing w:before="5"/>
        <w:ind w:left="-57" w:right="5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кратко излагать результаты выполненной проектной работы.</w:t>
      </w:r>
    </w:p>
    <w:p w:rsidR="00127603" w:rsidRPr="00F21AA0" w:rsidRDefault="00127603" w:rsidP="00C225B7">
      <w:pPr>
        <w:tabs>
          <w:tab w:val="left" w:pos="1134"/>
          <w:tab w:val="left" w:pos="1276"/>
        </w:tabs>
        <w:ind w:left="-57" w:firstLine="567"/>
        <w:jc w:val="both"/>
        <w:rPr>
          <w:b/>
        </w:rPr>
      </w:pPr>
      <w:r w:rsidRPr="00F21AA0">
        <w:rPr>
          <w:b/>
        </w:rPr>
        <w:t>Аудирование</w:t>
      </w:r>
    </w:p>
    <w:p w:rsidR="00127603" w:rsidRPr="00F21AA0" w:rsidRDefault="00127603" w:rsidP="00C225B7">
      <w:pPr>
        <w:pStyle w:val="a9"/>
        <w:tabs>
          <w:tab w:val="left" w:pos="1134"/>
          <w:tab w:val="left" w:pos="1276"/>
        </w:tabs>
        <w:spacing w:before="45"/>
        <w:ind w:left="-57" w:firstLine="567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Выпускник научится:</w:t>
      </w:r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1134"/>
          <w:tab w:val="left" w:pos="1276"/>
        </w:tabs>
        <w:spacing w:before="44"/>
        <w:ind w:left="-57" w:right="50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 xml:space="preserve">воспринимать на слух и </w:t>
      </w:r>
      <w:r w:rsidR="00E21C4E">
        <w:rPr>
          <w:rFonts w:ascii="Times New Roman" w:hAnsi="Times New Roman" w:cs="Times New Roman"/>
          <w:sz w:val="24"/>
          <w:szCs w:val="24"/>
        </w:rPr>
        <w:t>понимать основное содержание не</w:t>
      </w:r>
      <w:r w:rsidRPr="00F21AA0">
        <w:rPr>
          <w:rFonts w:ascii="Times New Roman" w:hAnsi="Times New Roman" w:cs="Times New Roman"/>
          <w:sz w:val="24"/>
          <w:szCs w:val="24"/>
        </w:rPr>
        <w:t>сложных аутентичных текстов, сод</w:t>
      </w:r>
      <w:r w:rsidR="00E21C4E">
        <w:rPr>
          <w:rFonts w:ascii="Times New Roman" w:hAnsi="Times New Roman" w:cs="Times New Roman"/>
          <w:sz w:val="24"/>
          <w:szCs w:val="24"/>
        </w:rPr>
        <w:t>ержащих некоторое количество не</w:t>
      </w:r>
      <w:r w:rsidRPr="00F21AA0">
        <w:rPr>
          <w:rFonts w:ascii="Times New Roman" w:hAnsi="Times New Roman" w:cs="Times New Roman"/>
          <w:sz w:val="24"/>
          <w:szCs w:val="24"/>
        </w:rPr>
        <w:t>изученных языковых явлений;</w:t>
      </w:r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1134"/>
          <w:tab w:val="left" w:pos="1276"/>
        </w:tabs>
        <w:spacing w:before="7"/>
        <w:ind w:left="-57" w:right="25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воспринимать на слух и понимать нужную / интересующую / запрашиваемую информацию в аутентичных текстах, содержащих</w:t>
      </w:r>
      <w:r w:rsidRPr="00F21AA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как</w:t>
      </w:r>
    </w:p>
    <w:p w:rsidR="00127603" w:rsidRPr="00F21AA0" w:rsidRDefault="00127603" w:rsidP="00C225B7">
      <w:pPr>
        <w:pStyle w:val="a9"/>
        <w:tabs>
          <w:tab w:val="left" w:pos="1134"/>
          <w:tab w:val="left" w:pos="1276"/>
        </w:tabs>
        <w:spacing w:before="4"/>
        <w:ind w:left="-57" w:right="432" w:firstLine="567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>изученные языковые явления, так и некоторое количество неизученных языковых явлений;</w:t>
      </w:r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567"/>
          <w:tab w:val="left" w:pos="1134"/>
        </w:tabs>
        <w:spacing w:before="73"/>
        <w:ind w:left="-57" w:right="43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понимать основное содержание несложных</w:t>
      </w:r>
      <w:r w:rsidR="00E21C4E">
        <w:rPr>
          <w:rFonts w:ascii="Times New Roman" w:hAnsi="Times New Roman" w:cs="Times New Roman"/>
          <w:sz w:val="24"/>
          <w:szCs w:val="24"/>
        </w:rPr>
        <w:t xml:space="preserve"> звучащих аутен</w:t>
      </w:r>
      <w:r w:rsidRPr="00F21AA0">
        <w:rPr>
          <w:rFonts w:ascii="Times New Roman" w:hAnsi="Times New Roman" w:cs="Times New Roman"/>
          <w:sz w:val="24"/>
          <w:szCs w:val="24"/>
        </w:rPr>
        <w:t>тичных текстов длительностью звучания от 1 до 3</w:t>
      </w:r>
      <w:r w:rsidRPr="00F21A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минут;</w:t>
      </w:r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567"/>
          <w:tab w:val="left" w:pos="1134"/>
        </w:tabs>
        <w:spacing w:before="6"/>
        <w:ind w:left="-57" w:right="3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выборочно понимать необходимую / запрашиваемую информацию в несложных звучащих аутентичных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текстах.</w:t>
      </w:r>
    </w:p>
    <w:p w:rsidR="00127603" w:rsidRPr="00F21AA0" w:rsidRDefault="00127603" w:rsidP="00C225B7">
      <w:pPr>
        <w:pStyle w:val="a9"/>
        <w:tabs>
          <w:tab w:val="left" w:pos="567"/>
          <w:tab w:val="left" w:pos="1134"/>
        </w:tabs>
        <w:spacing w:before="1"/>
        <w:ind w:left="-57" w:firstLine="567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567"/>
          <w:tab w:val="left" w:pos="1134"/>
        </w:tabs>
        <w:spacing w:before="44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выделять основную тему в воспринимаемом на слух</w:t>
      </w:r>
      <w:r w:rsidRPr="00F21AA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тексте;</w:t>
      </w:r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567"/>
          <w:tab w:val="left" w:pos="1134"/>
        </w:tabs>
        <w:spacing w:before="41"/>
        <w:ind w:left="-57" w:right="56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</w:t>
      </w:r>
      <w:r w:rsidRPr="00F21AA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слова.</w:t>
      </w:r>
    </w:p>
    <w:p w:rsidR="00127603" w:rsidRPr="00F21AA0" w:rsidRDefault="00127603" w:rsidP="00C225B7">
      <w:pPr>
        <w:tabs>
          <w:tab w:val="left" w:pos="567"/>
          <w:tab w:val="left" w:pos="1134"/>
        </w:tabs>
        <w:spacing w:before="1"/>
        <w:ind w:left="-57" w:firstLine="567"/>
        <w:jc w:val="both"/>
        <w:rPr>
          <w:b/>
        </w:rPr>
      </w:pPr>
      <w:r w:rsidRPr="00F21AA0">
        <w:rPr>
          <w:b/>
        </w:rPr>
        <w:t>Чтение</w:t>
      </w:r>
    </w:p>
    <w:p w:rsidR="00127603" w:rsidRPr="00F21AA0" w:rsidRDefault="00127603" w:rsidP="00C225B7">
      <w:pPr>
        <w:pStyle w:val="a9"/>
        <w:tabs>
          <w:tab w:val="left" w:pos="567"/>
          <w:tab w:val="left" w:pos="1134"/>
        </w:tabs>
        <w:spacing w:before="44"/>
        <w:ind w:left="-57" w:firstLine="567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Выпускник научится:</w:t>
      </w:r>
    </w:p>
    <w:p w:rsidR="00127603" w:rsidRPr="00E21C4E" w:rsidRDefault="00127603" w:rsidP="00C225B7">
      <w:pPr>
        <w:pStyle w:val="ab"/>
        <w:numPr>
          <w:ilvl w:val="1"/>
          <w:numId w:val="2"/>
        </w:numPr>
        <w:tabs>
          <w:tab w:val="left" w:pos="567"/>
          <w:tab w:val="left" w:pos="1134"/>
        </w:tabs>
        <w:spacing w:before="41"/>
        <w:ind w:left="-57" w:firstLine="567"/>
        <w:jc w:val="both"/>
        <w:rPr>
          <w:rFonts w:ascii="Times New Roman" w:hAnsi="Times New Roman" w:cs="Times New Roman"/>
        </w:rPr>
      </w:pPr>
      <w:r w:rsidRPr="00E21C4E">
        <w:rPr>
          <w:rFonts w:ascii="Times New Roman" w:hAnsi="Times New Roman" w:cs="Times New Roman"/>
          <w:sz w:val="24"/>
          <w:szCs w:val="24"/>
        </w:rPr>
        <w:t>читать и понимать основное содержание несложных</w:t>
      </w:r>
      <w:r w:rsidRPr="00E21C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21C4E" w:rsidRPr="00E21C4E">
        <w:rPr>
          <w:rFonts w:ascii="Times New Roman" w:hAnsi="Times New Roman" w:cs="Times New Roman"/>
          <w:sz w:val="24"/>
          <w:szCs w:val="24"/>
        </w:rPr>
        <w:t>аутен</w:t>
      </w:r>
      <w:r w:rsidRPr="00E21C4E">
        <w:rPr>
          <w:rFonts w:ascii="Times New Roman" w:hAnsi="Times New Roman" w:cs="Times New Roman"/>
        </w:rPr>
        <w:t>тичных текстов, содержащих отдельные неизученные языковые явления;</w:t>
      </w:r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567"/>
          <w:tab w:val="left" w:pos="1134"/>
        </w:tabs>
        <w:spacing w:before="44"/>
        <w:ind w:left="-57" w:right="2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 / интересующую / запрашиваемую информацию, представленную в явном и неявном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виде;</w:t>
      </w:r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567"/>
          <w:tab w:val="left" w:pos="1134"/>
        </w:tabs>
        <w:spacing w:before="9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567"/>
          <w:tab w:val="left" w:pos="1134"/>
          <w:tab w:val="left" w:pos="2097"/>
          <w:tab w:val="left" w:pos="2098"/>
        </w:tabs>
        <w:spacing w:before="9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выразительно читать вслух небольшие, построенные на изученном языковом материале аутентичные тексты, демонстрируя пон</w:t>
      </w:r>
      <w:proofErr w:type="gramStart"/>
      <w:r w:rsidRPr="00F21AA0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F21AA0">
        <w:rPr>
          <w:rFonts w:ascii="Times New Roman" w:hAnsi="Times New Roman" w:cs="Times New Roman"/>
          <w:sz w:val="24"/>
          <w:szCs w:val="24"/>
        </w:rPr>
        <w:t xml:space="preserve"> мание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прочитанного;</w:t>
      </w:r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567"/>
          <w:tab w:val="left" w:pos="1134"/>
        </w:tabs>
        <w:spacing w:before="6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читать и понимать основное содержание аутентичных текстов разных жанров (на базе знакомых иероглифов) (ознакомительное чтение);</w:t>
      </w:r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567"/>
          <w:tab w:val="left" w:pos="1134"/>
        </w:tabs>
        <w:spacing w:before="1"/>
        <w:ind w:left="-57" w:right="23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выборочно понимать нужную /интересующую информацию из текста (просмотровое /поисковое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чтение);</w:t>
      </w:r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567"/>
          <w:tab w:val="left" w:pos="1134"/>
        </w:tabs>
        <w:spacing w:before="9"/>
        <w:ind w:left="-57" w:right="23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полно и точно понимать содержание несложных аутентичных адаптированных текстов разных жанров (на базе знакомых иероглифов) (изучающее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чтение).</w:t>
      </w:r>
    </w:p>
    <w:p w:rsidR="00127603" w:rsidRPr="00F21AA0" w:rsidRDefault="00127603" w:rsidP="00C225B7">
      <w:pPr>
        <w:pStyle w:val="a9"/>
        <w:tabs>
          <w:tab w:val="left" w:pos="567"/>
          <w:tab w:val="left" w:pos="1134"/>
        </w:tabs>
        <w:ind w:left="-57" w:firstLine="567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567"/>
          <w:tab w:val="left" w:pos="1134"/>
        </w:tabs>
        <w:spacing w:before="44"/>
        <w:ind w:left="-57" w:right="23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lastRenderedPageBreak/>
        <w:t>устанавливать причинно-следственную взаимосвязь фактов и событий, изложенных в несложном аутентичном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тексте;</w:t>
      </w:r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567"/>
          <w:tab w:val="left" w:pos="1134"/>
        </w:tabs>
        <w:spacing w:before="9"/>
        <w:ind w:left="-57" w:right="2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восстанавливать текст из разрозненных абзацев или путём добавления выпущенных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фрагментов;</w:t>
      </w:r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567"/>
          <w:tab w:val="left" w:pos="1134"/>
        </w:tabs>
        <w:spacing w:before="6"/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конструировать собственные тексты в новой ситуации общения.</w:t>
      </w:r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567"/>
          <w:tab w:val="left" w:pos="1134"/>
        </w:tabs>
        <w:spacing w:before="9"/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использовать двуязычный словарь при чтении текстов разных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жанров.</w:t>
      </w:r>
    </w:p>
    <w:p w:rsidR="00127603" w:rsidRPr="00F21AA0" w:rsidRDefault="00127603" w:rsidP="00C225B7">
      <w:pPr>
        <w:tabs>
          <w:tab w:val="left" w:pos="1134"/>
        </w:tabs>
        <w:ind w:left="-57" w:firstLine="567"/>
        <w:jc w:val="both"/>
        <w:rPr>
          <w:b/>
        </w:rPr>
      </w:pPr>
      <w:r w:rsidRPr="00F21AA0">
        <w:rPr>
          <w:b/>
        </w:rPr>
        <w:t>Письменная речь</w:t>
      </w:r>
    </w:p>
    <w:p w:rsidR="00127603" w:rsidRPr="00F21AA0" w:rsidRDefault="00127603" w:rsidP="00C225B7">
      <w:pPr>
        <w:pStyle w:val="a9"/>
        <w:tabs>
          <w:tab w:val="left" w:pos="1134"/>
        </w:tabs>
        <w:spacing w:before="45"/>
        <w:ind w:left="-57" w:firstLine="567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Выпускник научится:</w:t>
      </w:r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1134"/>
        </w:tabs>
        <w:spacing w:before="73"/>
        <w:ind w:left="-57" w:right="23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1AA0">
        <w:rPr>
          <w:rFonts w:ascii="Times New Roman" w:hAnsi="Times New Roman" w:cs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т.д.);</w:t>
      </w:r>
      <w:proofErr w:type="gramEnd"/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1134"/>
        </w:tabs>
        <w:ind w:left="-57" w:right="23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писать короткие поздравления с днём рождения и другими праздниками, с употреблением формул речевого этикета, принятых в стране изучаемого языка, выражать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пожелания);</w:t>
      </w:r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1134"/>
        </w:tabs>
        <w:spacing w:before="6"/>
        <w:ind w:left="-57" w:right="2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т.д.;</w:t>
      </w:r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1134"/>
        </w:tabs>
        <w:ind w:left="-57" w:right="23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писать небольшие письменные высказывания с опорой на образец/план.</w:t>
      </w:r>
    </w:p>
    <w:p w:rsidR="00127603" w:rsidRPr="00F21AA0" w:rsidRDefault="00127603" w:rsidP="00C225B7">
      <w:pPr>
        <w:pStyle w:val="a9"/>
        <w:tabs>
          <w:tab w:val="left" w:pos="1134"/>
        </w:tabs>
        <w:ind w:left="-57" w:firstLine="567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1134"/>
        </w:tabs>
        <w:spacing w:before="44"/>
        <w:ind w:left="-57" w:right="2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1134"/>
        </w:tabs>
        <w:spacing w:before="6"/>
        <w:ind w:left="-57" w:right="2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писать электронное письмо (e-mail) зарубежному другу в ответ на электронное</w:t>
      </w:r>
      <w:r w:rsidRPr="00F21AA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письмо-стимул;</w:t>
      </w:r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1134"/>
        </w:tabs>
        <w:spacing w:before="9"/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писать короткие поздравления с днем рождения, другими праздниками;</w:t>
      </w:r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1134"/>
        </w:tabs>
        <w:spacing w:before="42"/>
        <w:ind w:left="-57" w:firstLine="567"/>
        <w:jc w:val="both"/>
      </w:pPr>
      <w:r w:rsidRPr="00F21AA0">
        <w:rPr>
          <w:rFonts w:ascii="Times New Roman" w:hAnsi="Times New Roman" w:cs="Times New Roman"/>
          <w:sz w:val="24"/>
          <w:szCs w:val="24"/>
        </w:rPr>
        <w:t>составлять план/тезисы устного или письменного</w:t>
      </w:r>
      <w:r w:rsidRPr="00E21C4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сообще</w:t>
      </w:r>
      <w:r w:rsidR="00E21C4E">
        <w:rPr>
          <w:rFonts w:ascii="Times New Roman" w:hAnsi="Times New Roman" w:cs="Times New Roman"/>
          <w:sz w:val="24"/>
          <w:szCs w:val="24"/>
        </w:rPr>
        <w:t>н</w:t>
      </w:r>
      <w:r w:rsidRPr="00F21AA0">
        <w:t>ия;</w:t>
      </w:r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1134"/>
        </w:tabs>
        <w:spacing w:before="40"/>
        <w:ind w:left="-57" w:firstLine="567"/>
        <w:jc w:val="both"/>
      </w:pPr>
      <w:r w:rsidRPr="00F21AA0">
        <w:rPr>
          <w:rFonts w:ascii="Times New Roman" w:hAnsi="Times New Roman" w:cs="Times New Roman"/>
          <w:sz w:val="24"/>
          <w:szCs w:val="24"/>
        </w:rPr>
        <w:t>кратко излагать в письменном виде результаты</w:t>
      </w:r>
      <w:r w:rsidRPr="00E21C4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проектной</w:t>
      </w:r>
      <w:r w:rsidR="00E21C4E">
        <w:rPr>
          <w:rFonts w:ascii="Times New Roman" w:hAnsi="Times New Roman" w:cs="Times New Roman"/>
          <w:sz w:val="24"/>
          <w:szCs w:val="24"/>
        </w:rPr>
        <w:t xml:space="preserve"> </w:t>
      </w:r>
      <w:r w:rsidRPr="00F21AA0">
        <w:t>деятельности;</w:t>
      </w:r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1134"/>
        </w:tabs>
        <w:spacing w:before="44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писать небольшое письмен</w:t>
      </w:r>
      <w:r w:rsidR="00E21C4E">
        <w:rPr>
          <w:rFonts w:ascii="Times New Roman" w:hAnsi="Times New Roman" w:cs="Times New Roman"/>
          <w:sz w:val="24"/>
          <w:szCs w:val="24"/>
        </w:rPr>
        <w:t>ное высказывание с опорой на не</w:t>
      </w:r>
      <w:r w:rsidRPr="00F21AA0">
        <w:rPr>
          <w:rFonts w:ascii="Times New Roman" w:hAnsi="Times New Roman" w:cs="Times New Roman"/>
          <w:sz w:val="24"/>
          <w:szCs w:val="24"/>
        </w:rPr>
        <w:t xml:space="preserve">линейный текст (таблицы, диаграммы и </w:t>
      </w:r>
      <w:r w:rsidRPr="00F21AA0">
        <w:rPr>
          <w:rFonts w:ascii="Times New Roman" w:hAnsi="Times New Roman" w:cs="Times New Roman"/>
          <w:spacing w:val="-3"/>
          <w:sz w:val="24"/>
          <w:szCs w:val="24"/>
        </w:rPr>
        <w:t xml:space="preserve">т. </w:t>
      </w:r>
      <w:r w:rsidRPr="00F21AA0">
        <w:rPr>
          <w:rFonts w:ascii="Times New Roman" w:hAnsi="Times New Roman" w:cs="Times New Roman"/>
          <w:sz w:val="24"/>
          <w:szCs w:val="24"/>
        </w:rPr>
        <w:t>п.).</w:t>
      </w:r>
    </w:p>
    <w:p w:rsidR="00127603" w:rsidRPr="00F21AA0" w:rsidRDefault="00127603" w:rsidP="00C225B7">
      <w:pPr>
        <w:pStyle w:val="a9"/>
        <w:tabs>
          <w:tab w:val="left" w:pos="1134"/>
        </w:tabs>
        <w:ind w:left="-57" w:firstLine="567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ЯЗЫКОВЫЕ НАВЫКИ И СРЕДСТВА ОПЕРИРОВАНИЯ ИМИ</w:t>
      </w:r>
    </w:p>
    <w:p w:rsidR="00127603" w:rsidRPr="00F21AA0" w:rsidRDefault="00127603" w:rsidP="00C225B7">
      <w:pPr>
        <w:pStyle w:val="a9"/>
        <w:tabs>
          <w:tab w:val="left" w:pos="1134"/>
        </w:tabs>
        <w:ind w:left="-57" w:right="5033" w:firstLine="567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Орфография и пунктуация</w:t>
      </w:r>
      <w:r w:rsidR="001D268A">
        <w:rPr>
          <w:rFonts w:ascii="Times New Roman" w:hAnsi="Times New Roman" w:cs="Times New Roman"/>
          <w:b/>
        </w:rPr>
        <w:t>.</w:t>
      </w:r>
      <w:r w:rsidRPr="00F21AA0">
        <w:rPr>
          <w:rFonts w:ascii="Times New Roman" w:hAnsi="Times New Roman" w:cs="Times New Roman"/>
          <w:b/>
        </w:rPr>
        <w:t xml:space="preserve"> Выпускник научится:</w:t>
      </w:r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1134"/>
        </w:tabs>
        <w:spacing w:before="2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правильно писать черты китайских</w:t>
      </w:r>
      <w:r w:rsidRPr="00F21A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иероглифов;</w:t>
      </w:r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1134"/>
        </w:tabs>
        <w:spacing w:before="41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правильно писать графемы, простые и сложные иероглифы по порядку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черт;</w:t>
      </w:r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1134"/>
        </w:tabs>
        <w:spacing w:before="7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правильно писать изученные слова, отобранные для данного этапа обучения, а также применять их в рамках изучаемого лексик</w:t>
      </w:r>
      <w:proofErr w:type="gramStart"/>
      <w:r w:rsidRPr="00F21AA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21AA0">
        <w:rPr>
          <w:rFonts w:ascii="Times New Roman" w:hAnsi="Times New Roman" w:cs="Times New Roman"/>
          <w:sz w:val="24"/>
          <w:szCs w:val="24"/>
        </w:rPr>
        <w:t xml:space="preserve"> грамматического материала;</w:t>
      </w:r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1134"/>
        </w:tabs>
        <w:spacing w:before="6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анализировать иероглифы по количеству</w:t>
      </w:r>
      <w:r w:rsidRPr="00F21A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черт;</w:t>
      </w:r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1134"/>
        </w:tabs>
        <w:spacing w:before="42"/>
        <w:ind w:left="-57" w:right="23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устанавливать структуру изученных иероглифов, выделять ключи,</w:t>
      </w:r>
      <w:r w:rsidRPr="00F21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фонетики;</w:t>
      </w:r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1134"/>
        </w:tabs>
        <w:spacing w:before="73"/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ставить соответствующи</w:t>
      </w:r>
      <w:r w:rsidR="00E21C4E">
        <w:rPr>
          <w:rFonts w:ascii="Times New Roman" w:hAnsi="Times New Roman" w:cs="Times New Roman"/>
          <w:sz w:val="24"/>
          <w:szCs w:val="24"/>
        </w:rPr>
        <w:t>е знаки препинания в предложени</w:t>
      </w:r>
      <w:r w:rsidRPr="00F21AA0">
        <w:rPr>
          <w:rFonts w:ascii="Times New Roman" w:hAnsi="Times New Roman" w:cs="Times New Roman"/>
          <w:sz w:val="24"/>
          <w:szCs w:val="24"/>
        </w:rPr>
        <w:t>ях, между однородными членами предложения, в конце</w:t>
      </w:r>
      <w:r w:rsidRPr="00F21AA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предложения.</w:t>
      </w:r>
    </w:p>
    <w:p w:rsidR="00127603" w:rsidRPr="00F21AA0" w:rsidRDefault="00127603" w:rsidP="00C225B7">
      <w:pPr>
        <w:pStyle w:val="a9"/>
        <w:tabs>
          <w:tab w:val="left" w:pos="1134"/>
        </w:tabs>
        <w:ind w:left="-57" w:firstLine="567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1134"/>
        </w:tabs>
        <w:spacing w:before="44"/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сравнивать и анализировать структуру сложных иероглифов, содержащих одинаковые ключи, фонетики.</w:t>
      </w:r>
    </w:p>
    <w:p w:rsidR="00127603" w:rsidRPr="00F21AA0" w:rsidRDefault="00127603" w:rsidP="00C225B7">
      <w:pPr>
        <w:pStyle w:val="a9"/>
        <w:tabs>
          <w:tab w:val="left" w:pos="1134"/>
        </w:tabs>
        <w:ind w:left="-57" w:right="4864" w:firstLine="567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Фонетическая сторона речи Выпускник научится:</w:t>
      </w:r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1134"/>
        </w:tabs>
        <w:spacing w:before="1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lastRenderedPageBreak/>
        <w:t>произносить и различать на слух звуки китайского языка (инициали и финали китайского слога; дифтонги, трифтонги; лёгкий тон; придыхательные и непридыхательные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согласные;</w:t>
      </w:r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1134"/>
        </w:tabs>
        <w:spacing w:before="6"/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произносить и различать на слух эризованные (ретрофлек</w:t>
      </w:r>
      <w:proofErr w:type="gramStart"/>
      <w:r w:rsidRPr="00F21AA0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F21AA0">
        <w:rPr>
          <w:rFonts w:ascii="Times New Roman" w:hAnsi="Times New Roman" w:cs="Times New Roman"/>
          <w:sz w:val="24"/>
          <w:szCs w:val="24"/>
        </w:rPr>
        <w:t xml:space="preserve"> ные)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звуки;</w:t>
      </w:r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1134"/>
        </w:tabs>
        <w:spacing w:before="10"/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использовать правила тональной системы китайского языка (изменение тонов, неполный третий тон, лёгкий</w:t>
      </w:r>
      <w:r w:rsidRPr="00F21A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тон);</w:t>
      </w:r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1134"/>
        </w:tabs>
        <w:spacing w:before="5"/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читать и писать китайские слова в транскрипционной сист</w:t>
      </w:r>
      <w:proofErr w:type="gramStart"/>
      <w:r w:rsidRPr="00F21AA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F21AA0">
        <w:rPr>
          <w:rFonts w:ascii="Times New Roman" w:hAnsi="Times New Roman" w:cs="Times New Roman"/>
          <w:sz w:val="24"/>
          <w:szCs w:val="24"/>
        </w:rPr>
        <w:t xml:space="preserve"> ме пиньинь (латинизированной транскрипции записи китайских слов) и в транскрипционной системе Палладия (имена</w:t>
      </w:r>
      <w:r w:rsidRPr="00F21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собственные);</w:t>
      </w:r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1134"/>
        </w:tabs>
        <w:spacing w:before="7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ритмико-интонационному оформлению различных типов предложений.</w:t>
      </w:r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1134"/>
        </w:tabs>
        <w:spacing w:before="9"/>
        <w:ind w:left="-57" w:right="23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узнавать и отличать пекинский диалект (путунхуа) от других местных диалектов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Китая.</w:t>
      </w:r>
    </w:p>
    <w:p w:rsidR="00127603" w:rsidRPr="00F21AA0" w:rsidRDefault="00127603" w:rsidP="00C225B7">
      <w:pPr>
        <w:pStyle w:val="a9"/>
        <w:tabs>
          <w:tab w:val="left" w:pos="1134"/>
        </w:tabs>
        <w:spacing w:before="1"/>
        <w:ind w:left="-57" w:firstLine="567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1134"/>
        </w:tabs>
        <w:spacing w:before="44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выражать модальные зн</w:t>
      </w:r>
      <w:r w:rsidR="00E21C4E">
        <w:rPr>
          <w:rFonts w:ascii="Times New Roman" w:hAnsi="Times New Roman" w:cs="Times New Roman"/>
          <w:sz w:val="24"/>
          <w:szCs w:val="24"/>
        </w:rPr>
        <w:t>ачения, чувства и эмоции с помо</w:t>
      </w:r>
      <w:r w:rsidRPr="00F21AA0">
        <w:rPr>
          <w:rFonts w:ascii="Times New Roman" w:hAnsi="Times New Roman" w:cs="Times New Roman"/>
          <w:sz w:val="24"/>
          <w:szCs w:val="24"/>
        </w:rPr>
        <w:t>щью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интонации;</w:t>
      </w:r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1134"/>
        </w:tabs>
        <w:spacing w:before="5"/>
        <w:ind w:left="-57" w:right="23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совершенствовать слухопроизносительные навыки, в том числе применительно к новому языковому</w:t>
      </w:r>
      <w:r w:rsidRPr="00F21AA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материалу.</w:t>
      </w:r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1134"/>
        </w:tabs>
        <w:spacing w:before="3"/>
        <w:ind w:left="-57" w:right="2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уметь осуществлять поиск слов в китайско-русских слов</w:t>
      </w:r>
      <w:proofErr w:type="gramStart"/>
      <w:r w:rsidRPr="00F21AA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21AA0">
        <w:rPr>
          <w:rFonts w:ascii="Times New Roman" w:hAnsi="Times New Roman" w:cs="Times New Roman"/>
          <w:sz w:val="24"/>
          <w:szCs w:val="24"/>
        </w:rPr>
        <w:t xml:space="preserve"> рях по слогам, записанным в фонетической транскрипции</w:t>
      </w:r>
      <w:r w:rsidRPr="00F21AA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пиньинь;</w:t>
      </w:r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1134"/>
        </w:tabs>
        <w:spacing w:before="9"/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набирать текст на компьютере в фонетической транскрипции.</w:t>
      </w:r>
    </w:p>
    <w:p w:rsidR="00127603" w:rsidRPr="00F21AA0" w:rsidRDefault="00127603" w:rsidP="00C225B7">
      <w:pPr>
        <w:pStyle w:val="a9"/>
        <w:tabs>
          <w:tab w:val="left" w:pos="1134"/>
        </w:tabs>
        <w:spacing w:before="153"/>
        <w:ind w:left="-57" w:right="5078" w:firstLine="567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Лексическая сторона речи Выпускник научится:</w:t>
      </w:r>
    </w:p>
    <w:p w:rsidR="00127603" w:rsidRPr="00032F14" w:rsidRDefault="00127603" w:rsidP="00C225B7">
      <w:pPr>
        <w:pStyle w:val="ab"/>
        <w:numPr>
          <w:ilvl w:val="1"/>
          <w:numId w:val="2"/>
        </w:numPr>
        <w:tabs>
          <w:tab w:val="left" w:pos="1134"/>
        </w:tabs>
        <w:spacing w:before="71"/>
        <w:ind w:left="-57" w:right="228" w:firstLine="567"/>
        <w:jc w:val="both"/>
        <w:rPr>
          <w:rFonts w:ascii="Times New Roman" w:hAnsi="Times New Roman" w:cs="Times New Roman"/>
        </w:rPr>
      </w:pPr>
      <w:proofErr w:type="gramStart"/>
      <w:r w:rsidRPr="00032F14">
        <w:rPr>
          <w:rFonts w:ascii="Times New Roman" w:hAnsi="Times New Roman" w:cs="Times New Roman"/>
          <w:sz w:val="24"/>
          <w:szCs w:val="24"/>
        </w:rPr>
        <w:t>узнавать в письменном и звучащем тексте, употреблять в устной и письменной речи и в соответствии с коммуникативной задачей, лексические единицы китайского языка, а также наиболее распространённые выражения, устойчивые сочетания, оценочную лексику в пределах</w:t>
      </w:r>
      <w:r w:rsidRPr="00032F1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032F14">
        <w:rPr>
          <w:rFonts w:ascii="Times New Roman" w:hAnsi="Times New Roman" w:cs="Times New Roman"/>
          <w:sz w:val="24"/>
          <w:szCs w:val="24"/>
        </w:rPr>
        <w:t>тематики</w:t>
      </w:r>
      <w:r w:rsidRPr="00032F1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032F14">
        <w:rPr>
          <w:rFonts w:ascii="Times New Roman" w:hAnsi="Times New Roman" w:cs="Times New Roman"/>
          <w:sz w:val="24"/>
          <w:szCs w:val="24"/>
        </w:rPr>
        <w:t>основной</w:t>
      </w:r>
      <w:r w:rsidRPr="00032F1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032F14">
        <w:rPr>
          <w:rFonts w:ascii="Times New Roman" w:hAnsi="Times New Roman" w:cs="Times New Roman"/>
          <w:sz w:val="24"/>
          <w:szCs w:val="24"/>
        </w:rPr>
        <w:t>школы</w:t>
      </w:r>
      <w:r w:rsidRPr="00032F1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032F14">
        <w:rPr>
          <w:rFonts w:ascii="Times New Roman" w:hAnsi="Times New Roman" w:cs="Times New Roman"/>
          <w:sz w:val="24"/>
          <w:szCs w:val="24"/>
        </w:rPr>
        <w:t>(в</w:t>
      </w:r>
      <w:r w:rsidRPr="00032F1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032F14">
        <w:rPr>
          <w:rFonts w:ascii="Times New Roman" w:hAnsi="Times New Roman" w:cs="Times New Roman"/>
          <w:sz w:val="24"/>
          <w:szCs w:val="24"/>
        </w:rPr>
        <w:t>объёме</w:t>
      </w:r>
      <w:r w:rsidRPr="00032F1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032F14">
        <w:rPr>
          <w:rFonts w:ascii="Times New Roman" w:hAnsi="Times New Roman" w:cs="Times New Roman"/>
          <w:sz w:val="24"/>
          <w:szCs w:val="24"/>
        </w:rPr>
        <w:t>более</w:t>
      </w:r>
      <w:r w:rsidRPr="00032F1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032F14">
        <w:rPr>
          <w:rFonts w:ascii="Times New Roman" w:hAnsi="Times New Roman" w:cs="Times New Roman"/>
          <w:sz w:val="24"/>
          <w:szCs w:val="24"/>
        </w:rPr>
        <w:t>1000</w:t>
      </w:r>
      <w:r w:rsidRPr="00032F1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032F14">
        <w:rPr>
          <w:rFonts w:ascii="Times New Roman" w:hAnsi="Times New Roman" w:cs="Times New Roman"/>
          <w:sz w:val="24"/>
          <w:szCs w:val="24"/>
        </w:rPr>
        <w:t>единиц</w:t>
      </w:r>
      <w:r w:rsidRPr="00032F1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032F14">
        <w:rPr>
          <w:rFonts w:ascii="Times New Roman" w:hAnsi="Times New Roman" w:cs="Times New Roman"/>
          <w:sz w:val="24"/>
          <w:szCs w:val="24"/>
        </w:rPr>
        <w:t>основной</w:t>
      </w:r>
      <w:r w:rsidR="00032F14">
        <w:rPr>
          <w:rFonts w:ascii="Times New Roman" w:hAnsi="Times New Roman" w:cs="Times New Roman"/>
          <w:sz w:val="24"/>
          <w:szCs w:val="24"/>
        </w:rPr>
        <w:t xml:space="preserve"> </w:t>
      </w:r>
      <w:r w:rsidRPr="00032F14">
        <w:rPr>
          <w:rFonts w:ascii="Times New Roman" w:hAnsi="Times New Roman" w:cs="Times New Roman"/>
        </w:rPr>
        <w:t>лексики и около 1000 иероглифических единиц, а также около 1000 единиц дополнительной лексики) (см. раздел «Тематическое планирование курса</w:t>
      </w:r>
      <w:proofErr w:type="gramEnd"/>
      <w:r w:rsidRPr="00032F14">
        <w:rPr>
          <w:rFonts w:ascii="Times New Roman" w:hAnsi="Times New Roman" w:cs="Times New Roman"/>
        </w:rPr>
        <w:t xml:space="preserve"> «</w:t>
      </w:r>
      <w:proofErr w:type="gramStart"/>
      <w:r w:rsidRPr="00032F14">
        <w:rPr>
          <w:rFonts w:ascii="Times New Roman" w:hAnsi="Times New Roman" w:cs="Times New Roman"/>
        </w:rPr>
        <w:t>Китайский язык» в соотношении с материалами УМК и основными видами учебной деятельности»);</w:t>
      </w:r>
      <w:proofErr w:type="gramEnd"/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1134"/>
        </w:tabs>
        <w:spacing w:before="2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распознавать и употреблять в речи распространённые репли ки-клише речевого этикета, наиболее характерные для культуры Китая и других стран изучаемого языка;</w:t>
      </w:r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1134"/>
        </w:tabs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распознавать и употреблять в речи ряд интернациональных лексических</w:t>
      </w:r>
      <w:r w:rsidRPr="00F21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единиц;</w:t>
      </w:r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1134"/>
        </w:tabs>
        <w:spacing w:before="9"/>
        <w:ind w:left="-57" w:right="2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распознавать и образовывать слова с использованием аффиксации и словосложения в пределах тематики основной школы, в соответствии с решаемой коммуникативной</w:t>
      </w:r>
      <w:r w:rsidRPr="00F21A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задачей;</w:t>
      </w:r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1134"/>
        </w:tabs>
        <w:spacing w:before="7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понимать смысловые особенности изученных лексических единиц и употреблять слова в соответствии с нормами лексической сочетаемости;</w:t>
      </w:r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1134"/>
        </w:tabs>
        <w:spacing w:before="6"/>
        <w:ind w:left="-57" w:right="2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распознавать и употреблять слова согласно их различным грамматическим функциям, в пределах тематики основной школы, в соответствии с решаемой коммуникативной</w:t>
      </w:r>
      <w:r w:rsidRPr="00F21A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задачей;</w:t>
      </w:r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1134"/>
        </w:tabs>
        <w:ind w:left="-57" w:right="23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распознавать и образовывать множественное число личных местоимений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и ряда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существительных с помощью суффикса</w:t>
      </w:r>
      <w:r w:rsidRPr="00F21A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1AA0">
        <w:rPr>
          <w:rFonts w:ascii="Times New Roman" w:eastAsia="SimSun" w:hAnsi="Times New Roman" w:cs="Times New Roman"/>
          <w:sz w:val="24"/>
          <w:szCs w:val="24"/>
        </w:rPr>
        <w:t>们</w:t>
      </w:r>
      <w:r w:rsidRPr="00F21AA0">
        <w:rPr>
          <w:rFonts w:ascii="Times New Roman" w:hAnsi="Times New Roman" w:cs="Times New Roman"/>
          <w:sz w:val="24"/>
          <w:szCs w:val="24"/>
        </w:rPr>
        <w:t>;</w:t>
      </w:r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1134"/>
        </w:tabs>
        <w:spacing w:before="2"/>
        <w:ind w:left="-57" w:right="2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узнавать и употреблять, в соответствии с правилами грамм</w:t>
      </w:r>
      <w:proofErr w:type="gramStart"/>
      <w:r w:rsidRPr="00F21AA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21AA0">
        <w:rPr>
          <w:rFonts w:ascii="Times New Roman" w:hAnsi="Times New Roman" w:cs="Times New Roman"/>
          <w:sz w:val="24"/>
          <w:szCs w:val="24"/>
        </w:rPr>
        <w:t xml:space="preserve"> тики, порядковые (с помощью префикса </w:t>
      </w:r>
      <w:r w:rsidRPr="00F21AA0">
        <w:rPr>
          <w:rFonts w:ascii="Times New Roman" w:eastAsia="SimSun" w:hAnsi="Times New Roman" w:cs="Times New Roman"/>
          <w:spacing w:val="21"/>
          <w:sz w:val="24"/>
          <w:szCs w:val="24"/>
        </w:rPr>
        <w:t>第</w:t>
      </w:r>
      <w:r w:rsidRPr="00F21AA0">
        <w:rPr>
          <w:rFonts w:ascii="Times New Roman" w:eastAsia="SimSun" w:hAnsi="Times New Roman" w:cs="Times New Roman"/>
          <w:spacing w:val="2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) и количественные числи- тельные, счётные слова, средства дл</w:t>
      </w:r>
      <w:r w:rsidR="003556E1">
        <w:rPr>
          <w:rFonts w:ascii="Times New Roman" w:hAnsi="Times New Roman" w:cs="Times New Roman"/>
          <w:sz w:val="24"/>
          <w:szCs w:val="24"/>
        </w:rPr>
        <w:t>я передачи примерного и незначи</w:t>
      </w:r>
      <w:r w:rsidRPr="00F21AA0">
        <w:rPr>
          <w:rFonts w:ascii="Times New Roman" w:hAnsi="Times New Roman" w:cs="Times New Roman"/>
          <w:sz w:val="24"/>
          <w:szCs w:val="24"/>
        </w:rPr>
        <w:t>тельного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количества;</w:t>
      </w:r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1134"/>
        </w:tabs>
        <w:spacing w:before="2"/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узнавать и употреблять, в соответствии с правилами грамм</w:t>
      </w:r>
      <w:proofErr w:type="gramStart"/>
      <w:r w:rsidRPr="00F21AA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21AA0">
        <w:rPr>
          <w:rFonts w:ascii="Times New Roman" w:hAnsi="Times New Roman" w:cs="Times New Roman"/>
          <w:sz w:val="24"/>
          <w:szCs w:val="24"/>
        </w:rPr>
        <w:t xml:space="preserve"> тики, распространённые темпоративы, локативы,</w:t>
      </w:r>
      <w:r w:rsidRPr="00F21AA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директивы;</w:t>
      </w:r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1134"/>
        </w:tabs>
        <w:spacing w:before="6"/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узнавать и употреблять, в соответствии с правилами грамм</w:t>
      </w:r>
      <w:proofErr w:type="gramStart"/>
      <w:r w:rsidRPr="00F21AA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21AA0">
        <w:rPr>
          <w:rFonts w:ascii="Times New Roman" w:hAnsi="Times New Roman" w:cs="Times New Roman"/>
          <w:sz w:val="24"/>
          <w:szCs w:val="24"/>
        </w:rPr>
        <w:t xml:space="preserve"> тики, лексические единицы, обозначающие меры длины, веса и</w:t>
      </w:r>
      <w:r w:rsidRPr="00F21AA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объёма;</w:t>
      </w:r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1134"/>
        </w:tabs>
        <w:spacing w:before="9"/>
        <w:ind w:left="-57" w:right="2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узнавать и употреблять, в соответствии с правилами грамм</w:t>
      </w:r>
      <w:proofErr w:type="gramStart"/>
      <w:r w:rsidRPr="00F21AA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21AA0">
        <w:rPr>
          <w:rFonts w:ascii="Times New Roman" w:hAnsi="Times New Roman" w:cs="Times New Roman"/>
          <w:sz w:val="24"/>
          <w:szCs w:val="24"/>
        </w:rPr>
        <w:t xml:space="preserve"> тики, конструкции сравнения, уподобления, а также речевые обороты и </w:t>
      </w:r>
      <w:r w:rsidRPr="00F21AA0">
        <w:rPr>
          <w:rFonts w:ascii="Times New Roman" w:hAnsi="Times New Roman" w:cs="Times New Roman"/>
          <w:sz w:val="24"/>
          <w:szCs w:val="24"/>
        </w:rPr>
        <w:lastRenderedPageBreak/>
        <w:t>рамочные конструкции, служащие для формирования сложных предложений и сверхфразовых единств разных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типов.</w:t>
      </w:r>
    </w:p>
    <w:p w:rsidR="00127603" w:rsidRPr="00F21AA0" w:rsidRDefault="00127603" w:rsidP="00C225B7">
      <w:pPr>
        <w:pStyle w:val="a9"/>
        <w:tabs>
          <w:tab w:val="left" w:pos="1134"/>
        </w:tabs>
        <w:ind w:left="-57" w:firstLine="567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1134"/>
        </w:tabs>
        <w:spacing w:before="45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понимать многофункци</w:t>
      </w:r>
      <w:r w:rsidR="003556E1">
        <w:rPr>
          <w:rFonts w:ascii="Times New Roman" w:hAnsi="Times New Roman" w:cs="Times New Roman"/>
          <w:sz w:val="24"/>
          <w:szCs w:val="24"/>
        </w:rPr>
        <w:t>ональность частей речи и опреде</w:t>
      </w:r>
      <w:r w:rsidRPr="00F21AA0">
        <w:rPr>
          <w:rFonts w:ascii="Times New Roman" w:hAnsi="Times New Roman" w:cs="Times New Roman"/>
          <w:sz w:val="24"/>
          <w:szCs w:val="24"/>
        </w:rPr>
        <w:t>лять частеречную принадлежность изученных лексических единиц, зависимости от их позиции в предложении, в пределах тематики основной школы, в соответствии с решаемой коммуникативной</w:t>
      </w:r>
      <w:r w:rsidRPr="00F21AA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задачей;</w:t>
      </w:r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1134"/>
        </w:tabs>
        <w:ind w:left="-57" w:right="23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понимать различные значения многозначных лексических единиц и употреблять их в речи в соответствии с релевантным ситуации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значением;</w:t>
      </w:r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1134"/>
        </w:tabs>
        <w:spacing w:before="73"/>
        <w:ind w:left="-57" w:right="23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узнавать в письменном и звучащем тексте, употреблять в устной и письменной речи синонимы, антонимы лексических единиц в пределах изученного лексического</w:t>
      </w:r>
      <w:r w:rsidRPr="00F21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материала;</w:t>
      </w:r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1134"/>
        </w:tabs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распознавать в тексте и употреблять в речи различные средства связи (союзы, рамочные обороты и конструкции) для обеспечения его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целостности;</w:t>
      </w:r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1134"/>
        </w:tabs>
        <w:spacing w:before="6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использовать языковую догадку в процессе чтения и аудирования (догадываться о значении незнакомых слов по контексту, по значению их элементов, по структуре иероглифических</w:t>
      </w:r>
      <w:r w:rsidRPr="00F21AA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знаков);</w:t>
      </w:r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1134"/>
        </w:tabs>
        <w:spacing w:before="6"/>
        <w:ind w:left="-57" w:right="23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распознавать и употреблять в речи ряд изученных результативных морфем в переносных</w:t>
      </w:r>
      <w:r w:rsidRPr="00F21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значениях;</w:t>
      </w:r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1134"/>
        </w:tabs>
        <w:spacing w:before="5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распознавать и употреблять в речи ряд изученных модификаторов направления в переносных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значениях;</w:t>
      </w:r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1134"/>
        </w:tabs>
        <w:spacing w:before="10"/>
        <w:ind w:left="-57" w:right="23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понимать различия между иероглифами-омографами и распознавать их в незнакомых словах;</w:t>
      </w:r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1134"/>
        </w:tabs>
        <w:spacing w:before="9"/>
        <w:ind w:left="-57" w:right="23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распознавать и образовывать сложносокращённые слова, в том числе имена</w:t>
      </w:r>
      <w:r w:rsidRPr="00F21A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собственные;</w:t>
      </w:r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1134"/>
        </w:tabs>
        <w:spacing w:before="5"/>
        <w:ind w:left="-57" w:right="2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понимать значения ряд лексических единиц и оборотов из классического китайского языка</w:t>
      </w:r>
      <w:r w:rsidRPr="00F21AA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вэньянь;</w:t>
      </w:r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1134"/>
        </w:tabs>
        <w:spacing w:before="9"/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пользоваться иероглифическим письмом и фонетической транскрипцией пиньнь для записи европейских имён, фамилий, топонимов, этнонимов и</w:t>
      </w:r>
      <w:r w:rsidRPr="00F21AA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т.д.</w:t>
      </w:r>
    </w:p>
    <w:p w:rsidR="00127603" w:rsidRPr="00F21AA0" w:rsidRDefault="00127603" w:rsidP="00C225B7">
      <w:pPr>
        <w:pStyle w:val="a9"/>
        <w:tabs>
          <w:tab w:val="left" w:pos="1134"/>
        </w:tabs>
        <w:ind w:left="-57" w:firstLine="567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Грамматическая сторона речи</w:t>
      </w:r>
    </w:p>
    <w:p w:rsidR="00127603" w:rsidRPr="00F21AA0" w:rsidRDefault="00127603" w:rsidP="00C225B7">
      <w:pPr>
        <w:pStyle w:val="a9"/>
        <w:tabs>
          <w:tab w:val="left" w:pos="1134"/>
        </w:tabs>
        <w:spacing w:before="42"/>
        <w:ind w:left="-57" w:right="227" w:firstLine="567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>Методической особенностью предметной линии «Время учить к</w:t>
      </w:r>
      <w:proofErr w:type="gramStart"/>
      <w:r w:rsidRPr="00F21AA0">
        <w:rPr>
          <w:rFonts w:ascii="Times New Roman" w:hAnsi="Times New Roman" w:cs="Times New Roman"/>
        </w:rPr>
        <w:t>и-</w:t>
      </w:r>
      <w:proofErr w:type="gramEnd"/>
      <w:r w:rsidRPr="00F21AA0">
        <w:rPr>
          <w:rFonts w:ascii="Times New Roman" w:hAnsi="Times New Roman" w:cs="Times New Roman"/>
        </w:rPr>
        <w:t xml:space="preserve"> тайский!» является педагогическое, а не филологическое изложение грамматического материала. Доступная форма объяснения и оптимал</w:t>
      </w:r>
      <w:proofErr w:type="gramStart"/>
      <w:r w:rsidRPr="00F21AA0">
        <w:rPr>
          <w:rFonts w:ascii="Times New Roman" w:hAnsi="Times New Roman" w:cs="Times New Roman"/>
        </w:rPr>
        <w:t>ь-</w:t>
      </w:r>
      <w:proofErr w:type="gramEnd"/>
      <w:r w:rsidRPr="00F21AA0">
        <w:rPr>
          <w:rFonts w:ascii="Times New Roman" w:hAnsi="Times New Roman" w:cs="Times New Roman"/>
        </w:rPr>
        <w:t xml:space="preserve"> ный объем данного материала, адаптированные для восприятия под- ростками, позволят им усвоить основную релевантную информацию по грамматике китайского языка, необходимую на соответствующих этапах обучения, выработать навыки оперирования ей и использовать в комму- никации на изучаемом языке.</w:t>
      </w:r>
    </w:p>
    <w:p w:rsidR="00127603" w:rsidRPr="00F21AA0" w:rsidRDefault="00127603" w:rsidP="00C225B7">
      <w:pPr>
        <w:pStyle w:val="a9"/>
        <w:tabs>
          <w:tab w:val="left" w:pos="1134"/>
        </w:tabs>
        <w:spacing w:before="1"/>
        <w:ind w:left="-57" w:right="233" w:firstLine="567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 xml:space="preserve">Таким образом, </w:t>
      </w:r>
      <w:r w:rsidRPr="00F21AA0">
        <w:rPr>
          <w:rFonts w:ascii="Times New Roman" w:hAnsi="Times New Roman" w:cs="Times New Roman"/>
          <w:b/>
        </w:rPr>
        <w:t xml:space="preserve">выпускник научится </w:t>
      </w:r>
      <w:r w:rsidRPr="00F21AA0">
        <w:rPr>
          <w:rFonts w:ascii="Times New Roman" w:hAnsi="Times New Roman" w:cs="Times New Roman"/>
        </w:rPr>
        <w:t>распознавать и употреблять в речи:</w:t>
      </w:r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1134"/>
        </w:tabs>
        <w:spacing w:before="4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местоимения</w:t>
      </w:r>
      <w:r w:rsidRPr="00F21AA0">
        <w:rPr>
          <w:rFonts w:ascii="Times New Roman" w:hAnsi="Times New Roman" w:cs="Times New Roman"/>
          <w:spacing w:val="5"/>
          <w:sz w:val="24"/>
          <w:szCs w:val="24"/>
        </w:rPr>
        <w:t xml:space="preserve"> (</w:t>
      </w:r>
      <w:r w:rsidRPr="00F21AA0">
        <w:rPr>
          <w:rFonts w:ascii="Times New Roman" w:hAnsi="Times New Roman" w:cs="Times New Roman"/>
          <w:sz w:val="24"/>
          <w:szCs w:val="24"/>
        </w:rPr>
        <w:t>личные</w:t>
      </w:r>
      <w:r w:rsidRPr="00F21AA0">
        <w:rPr>
          <w:rFonts w:ascii="Times New Roman" w:hAnsi="Times New Roman" w:cs="Times New Roman"/>
          <w:spacing w:val="5"/>
          <w:sz w:val="24"/>
          <w:szCs w:val="24"/>
        </w:rPr>
        <w:t xml:space="preserve">, </w:t>
      </w:r>
      <w:r w:rsidRPr="00F21AA0">
        <w:rPr>
          <w:rFonts w:ascii="Times New Roman" w:hAnsi="Times New Roman" w:cs="Times New Roman"/>
          <w:sz w:val="24"/>
          <w:szCs w:val="24"/>
        </w:rPr>
        <w:t>притяжательные,</w:t>
      </w:r>
      <w:r w:rsidRPr="00F21AA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указательные</w:t>
      </w:r>
      <w:proofErr w:type="gramStart"/>
      <w:r w:rsidRPr="00F21AA0">
        <w:rPr>
          <w:rFonts w:ascii="Times New Roman" w:hAnsi="Times New Roman" w:cs="Times New Roman"/>
          <w:spacing w:val="6"/>
          <w:sz w:val="24"/>
          <w:szCs w:val="24"/>
        </w:rPr>
        <w:t xml:space="preserve"> (</w:t>
      </w:r>
      <w:r w:rsidRPr="00F21AA0">
        <w:rPr>
          <w:rFonts w:ascii="Times New Roman" w:eastAsia="SimSun" w:hAnsi="Times New Roman" w:cs="Times New Roman"/>
          <w:sz w:val="24"/>
          <w:szCs w:val="24"/>
        </w:rPr>
        <w:t>这</w:t>
      </w:r>
      <w:r w:rsidRPr="00F21AA0">
        <w:rPr>
          <w:rFonts w:ascii="Times New Roman" w:hAnsi="Times New Roman" w:cs="Times New Roman"/>
          <w:spacing w:val="5"/>
          <w:sz w:val="24"/>
          <w:szCs w:val="24"/>
        </w:rPr>
        <w:t xml:space="preserve">, </w:t>
      </w:r>
      <w:r w:rsidRPr="00F21AA0">
        <w:rPr>
          <w:rFonts w:ascii="Times New Roman" w:eastAsia="SimSun" w:hAnsi="Times New Roman" w:cs="Times New Roman"/>
          <w:sz w:val="24"/>
          <w:szCs w:val="24"/>
        </w:rPr>
        <w:t>那</w:t>
      </w:r>
      <w:r w:rsidRPr="00F21AA0">
        <w:rPr>
          <w:rFonts w:ascii="Times New Roman" w:hAnsi="Times New Roman" w:cs="Times New Roman"/>
          <w:sz w:val="24"/>
          <w:szCs w:val="24"/>
        </w:rPr>
        <w:t xml:space="preserve">); </w:t>
      </w:r>
      <w:proofErr w:type="gramEnd"/>
      <w:r w:rsidRPr="00F21AA0">
        <w:rPr>
          <w:rFonts w:ascii="Times New Roman" w:hAnsi="Times New Roman" w:cs="Times New Roman"/>
          <w:sz w:val="24"/>
          <w:szCs w:val="24"/>
        </w:rPr>
        <w:t>вопросительные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eastAsia="SimSun" w:hAnsi="Times New Roman" w:cs="Times New Roman"/>
          <w:sz w:val="24"/>
          <w:szCs w:val="24"/>
        </w:rPr>
        <w:t>（谁，什么，哪，哪儿，怎么，怎么样，几，多少</w:t>
      </w:r>
      <w:r w:rsidRPr="00F21AA0">
        <w:rPr>
          <w:rFonts w:ascii="Times New Roman" w:hAnsi="Times New Roman" w:cs="Times New Roman"/>
          <w:sz w:val="24"/>
          <w:szCs w:val="24"/>
        </w:rPr>
        <w:t>);</w:t>
      </w:r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1134"/>
        </w:tabs>
        <w:spacing w:before="1"/>
        <w:ind w:left="-57" w:right="2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личные местоимения и существительные во множественном числе</w:t>
      </w:r>
      <w:r w:rsidRPr="00F21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 xml:space="preserve">(с использованием суффикса </w:t>
      </w:r>
      <w:r w:rsidRPr="00F21AA0">
        <w:rPr>
          <w:rFonts w:ascii="Times New Roman" w:eastAsia="SimSun" w:hAnsi="Times New Roman" w:cs="Times New Roman"/>
          <w:sz w:val="24"/>
          <w:szCs w:val="24"/>
        </w:rPr>
        <w:t>们</w:t>
      </w:r>
      <w:r w:rsidRPr="00F21AA0">
        <w:rPr>
          <w:rFonts w:ascii="Times New Roman" w:hAnsi="Times New Roman" w:cs="Times New Roman"/>
          <w:sz w:val="24"/>
          <w:szCs w:val="24"/>
        </w:rPr>
        <w:t>);</w:t>
      </w:r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1134"/>
          <w:tab w:val="left" w:pos="6336"/>
          <w:tab w:val="left" w:pos="7390"/>
        </w:tabs>
        <w:spacing w:before="4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 xml:space="preserve">указательные  местоимения </w:t>
      </w:r>
      <w:r w:rsidRPr="00F21AA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21AA0">
        <w:rPr>
          <w:rFonts w:ascii="Times New Roman" w:eastAsia="SimSun" w:hAnsi="Times New Roman" w:cs="Times New Roman"/>
          <w:spacing w:val="45"/>
          <w:sz w:val="24"/>
          <w:szCs w:val="24"/>
        </w:rPr>
        <w:t>那</w:t>
      </w:r>
      <w:r w:rsidRPr="00F21AA0">
        <w:rPr>
          <w:rFonts w:ascii="Times New Roman" w:eastAsia="SimSun" w:hAnsi="Times New Roman" w:cs="Times New Roman"/>
          <w:sz w:val="24"/>
          <w:szCs w:val="24"/>
        </w:rPr>
        <w:t>么</w:t>
      </w:r>
      <w:r w:rsidRPr="00F21AA0">
        <w:rPr>
          <w:rFonts w:ascii="Times New Roman" w:eastAsia="SimSun" w:hAnsi="Times New Roman" w:cs="Times New Roman"/>
          <w:sz w:val="24"/>
          <w:szCs w:val="24"/>
        </w:rPr>
        <w:tab/>
      </w:r>
      <w:r w:rsidRPr="00F21AA0">
        <w:rPr>
          <w:rFonts w:ascii="Times New Roman" w:hAnsi="Times New Roman" w:cs="Times New Roman"/>
          <w:sz w:val="24"/>
          <w:szCs w:val="24"/>
        </w:rPr>
        <w:t xml:space="preserve">и </w:t>
      </w:r>
      <w:r w:rsidRPr="00F21AA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21AA0">
        <w:rPr>
          <w:rFonts w:ascii="Times New Roman" w:eastAsia="SimSun" w:hAnsi="Times New Roman" w:cs="Times New Roman"/>
          <w:spacing w:val="45"/>
          <w:sz w:val="24"/>
          <w:szCs w:val="24"/>
        </w:rPr>
        <w:t>这</w:t>
      </w:r>
      <w:r w:rsidRPr="00F21AA0">
        <w:rPr>
          <w:rFonts w:ascii="Times New Roman" w:eastAsia="SimSun" w:hAnsi="Times New Roman" w:cs="Times New Roman"/>
          <w:sz w:val="24"/>
          <w:szCs w:val="24"/>
        </w:rPr>
        <w:t>么</w:t>
      </w:r>
      <w:r w:rsidRPr="00F21AA0">
        <w:rPr>
          <w:rFonts w:ascii="Times New Roman" w:eastAsia="SimSun" w:hAnsi="Times New Roman" w:cs="Times New Roman"/>
          <w:sz w:val="24"/>
          <w:szCs w:val="24"/>
        </w:rPr>
        <w:tab/>
      </w:r>
      <w:r w:rsidRPr="00F21AA0">
        <w:rPr>
          <w:rFonts w:ascii="Times New Roman" w:hAnsi="Times New Roman" w:cs="Times New Roman"/>
          <w:sz w:val="24"/>
          <w:szCs w:val="24"/>
        </w:rPr>
        <w:t>в значении</w:t>
      </w:r>
      <w:r w:rsidRPr="00F21AA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«так»,</w:t>
      </w:r>
    </w:p>
    <w:p w:rsidR="00127603" w:rsidRPr="00F21AA0" w:rsidRDefault="00127603" w:rsidP="00C225B7">
      <w:pPr>
        <w:pStyle w:val="a9"/>
        <w:tabs>
          <w:tab w:val="left" w:pos="1134"/>
        </w:tabs>
        <w:spacing w:before="45"/>
        <w:ind w:left="-57" w:firstLine="567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>«столько», «настолько»;</w:t>
      </w:r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1134"/>
        </w:tabs>
        <w:spacing w:before="46"/>
        <w:ind w:left="-57" w:right="23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 xml:space="preserve">частицу </w:t>
      </w:r>
      <w:r w:rsidRPr="00F21AA0">
        <w:rPr>
          <w:rFonts w:ascii="Times New Roman" w:eastAsia="SimSun" w:hAnsi="Times New Roman" w:cs="Times New Roman"/>
          <w:sz w:val="24"/>
          <w:szCs w:val="24"/>
        </w:rPr>
        <w:t>的</w:t>
      </w:r>
      <w:r w:rsidRPr="00F21AA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с существительными и личными местоимениями для оформления отношений</w:t>
      </w:r>
      <w:r w:rsidRPr="00F21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притяжательности;</w:t>
      </w:r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1134"/>
        </w:tabs>
        <w:spacing w:before="9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отрицательные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частицы</w:t>
      </w:r>
      <w:r w:rsidRPr="00F21A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1AA0">
        <w:rPr>
          <w:rFonts w:ascii="Times New Roman" w:eastAsia="SimSun" w:hAnsi="Times New Roman" w:cs="Times New Roman"/>
          <w:sz w:val="24"/>
          <w:szCs w:val="24"/>
        </w:rPr>
        <w:t>不，没</w:t>
      </w:r>
      <w:r w:rsidRPr="00F21AA0">
        <w:rPr>
          <w:rFonts w:ascii="Times New Roman" w:hAnsi="Times New Roman" w:cs="Times New Roman"/>
          <w:sz w:val="24"/>
          <w:szCs w:val="24"/>
        </w:rPr>
        <w:t>;</w:t>
      </w:r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1134"/>
        </w:tabs>
        <w:spacing w:before="73"/>
        <w:ind w:left="-57" w:right="227"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 xml:space="preserve">прилагательные, в том числе в сравнительной и превосходной степенях (с помощью счётного слова (и наречия) </w:t>
      </w:r>
      <w:r w:rsidRPr="00F21AA0">
        <w:rPr>
          <w:rFonts w:ascii="Times New Roman" w:eastAsia="SimSun" w:hAnsi="Times New Roman" w:cs="Times New Roman"/>
          <w:sz w:val="24"/>
          <w:szCs w:val="24"/>
        </w:rPr>
        <w:t>一</w:t>
      </w:r>
      <w:r w:rsidRPr="00F21AA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F21AA0">
        <w:rPr>
          <w:rFonts w:ascii="Times New Roman" w:eastAsia="SimSun" w:hAnsi="Times New Roman" w:cs="Times New Roman"/>
          <w:sz w:val="24"/>
          <w:szCs w:val="24"/>
        </w:rPr>
        <w:t>点</w:t>
      </w:r>
      <w:r w:rsidRPr="00F21AA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F21AA0">
        <w:rPr>
          <w:rFonts w:ascii="Times New Roman" w:eastAsia="SimSun" w:hAnsi="Times New Roman" w:cs="Times New Roman"/>
          <w:sz w:val="24"/>
          <w:szCs w:val="24"/>
        </w:rPr>
        <w:t>儿</w:t>
      </w:r>
      <w:r w:rsidRPr="00F21AA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F21AA0">
        <w:rPr>
          <w:rFonts w:ascii="Times New Roman" w:eastAsia="SimSun" w:hAnsi="Times New Roman" w:cs="Times New Roman"/>
          <w:sz w:val="24"/>
          <w:szCs w:val="24"/>
        </w:rPr>
        <w:t>，</w:t>
      </w:r>
      <w:r w:rsidRPr="00F21AA0">
        <w:rPr>
          <w:rFonts w:ascii="Times New Roman" w:hAnsi="Times New Roman" w:cs="Times New Roman"/>
          <w:sz w:val="24"/>
          <w:szCs w:val="24"/>
        </w:rPr>
        <w:t xml:space="preserve">наречия </w:t>
      </w:r>
      <w:r w:rsidRPr="00F21AA0">
        <w:rPr>
          <w:rFonts w:ascii="Times New Roman" w:eastAsia="SimSun" w:hAnsi="Times New Roman" w:cs="Times New Roman"/>
          <w:spacing w:val="-13"/>
          <w:sz w:val="24"/>
          <w:szCs w:val="24"/>
        </w:rPr>
        <w:t>更</w:t>
      </w:r>
      <w:r w:rsidRPr="00F21AA0">
        <w:rPr>
          <w:rFonts w:ascii="Times New Roman" w:eastAsia="SimSun" w:hAnsi="Times New Roman" w:cs="Times New Roman"/>
          <w:spacing w:val="-1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и других наречий степени)</w:t>
      </w:r>
      <w:r w:rsidRPr="00F21AA0">
        <w:rPr>
          <w:rFonts w:ascii="Times New Roman" w:eastAsia="SimSun" w:hAnsi="Times New Roman" w:cs="Times New Roman"/>
          <w:sz w:val="24"/>
          <w:szCs w:val="24"/>
        </w:rPr>
        <w:t>；</w:t>
      </w:r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1134"/>
        </w:tabs>
        <w:spacing w:before="1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lastRenderedPageBreak/>
        <w:t>наречия степени</w:t>
      </w:r>
      <w:proofErr w:type="gramStart"/>
      <w:r w:rsidRPr="00F21AA0">
        <w:rPr>
          <w:rFonts w:ascii="Times New Roman" w:hAnsi="Times New Roman" w:cs="Times New Roman"/>
          <w:sz w:val="24"/>
          <w:szCs w:val="24"/>
        </w:rPr>
        <w:t xml:space="preserve"> </w:t>
      </w:r>
      <w:r w:rsidRPr="00F21AA0">
        <w:rPr>
          <w:rFonts w:ascii="Times New Roman" w:eastAsia="SimSun" w:hAnsi="Times New Roman" w:cs="Times New Roman"/>
          <w:spacing w:val="-3"/>
          <w:sz w:val="24"/>
          <w:szCs w:val="24"/>
        </w:rPr>
        <w:t>很，挺，真，更，最，非常，极了，太</w:t>
      </w:r>
      <w:r w:rsidRPr="00F21AA0">
        <w:rPr>
          <w:rFonts w:ascii="Times New Roman" w:eastAsia="SimSun" w:hAnsi="Times New Roman" w:cs="Times New Roman"/>
          <w:spacing w:val="-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(…</w:t>
      </w:r>
      <w:r w:rsidRPr="00F21AA0">
        <w:rPr>
          <w:rFonts w:ascii="Times New Roman" w:eastAsia="SimSun" w:hAnsi="Times New Roman" w:cs="Times New Roman"/>
          <w:sz w:val="24"/>
          <w:szCs w:val="24"/>
        </w:rPr>
        <w:t>了</w:t>
      </w:r>
      <w:r w:rsidRPr="00F21AA0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1134"/>
        </w:tabs>
        <w:spacing w:before="47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наречия образа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действия;</w:t>
      </w:r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1134"/>
        </w:tabs>
        <w:spacing w:before="44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 xml:space="preserve">наречия </w:t>
      </w:r>
      <w:r w:rsidRPr="00F21AA0">
        <w:rPr>
          <w:rFonts w:ascii="Times New Roman" w:eastAsia="SimSun" w:hAnsi="Times New Roman" w:cs="Times New Roman"/>
          <w:sz w:val="24"/>
          <w:szCs w:val="24"/>
        </w:rPr>
        <w:t>也</w:t>
      </w:r>
      <w:r w:rsidRPr="00F21AA0">
        <w:rPr>
          <w:rFonts w:ascii="Times New Roman" w:hAnsi="Times New Roman" w:cs="Times New Roman"/>
          <w:sz w:val="24"/>
          <w:szCs w:val="24"/>
        </w:rPr>
        <w:t xml:space="preserve">, </w:t>
      </w:r>
      <w:r w:rsidRPr="00F21AA0">
        <w:rPr>
          <w:rFonts w:ascii="Times New Roman" w:eastAsia="SimSun" w:hAnsi="Times New Roman" w:cs="Times New Roman"/>
          <w:spacing w:val="-22"/>
          <w:sz w:val="24"/>
          <w:szCs w:val="24"/>
        </w:rPr>
        <w:t>都</w:t>
      </w:r>
      <w:r w:rsidRPr="00F21AA0">
        <w:rPr>
          <w:rFonts w:ascii="Times New Roman" w:eastAsia="SimSun" w:hAnsi="Times New Roman" w:cs="Times New Roman"/>
          <w:spacing w:val="-2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 xml:space="preserve">и их сочетание </w:t>
      </w:r>
      <w:proofErr w:type="gramStart"/>
      <w:r w:rsidRPr="00F21A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21AA0">
        <w:rPr>
          <w:rFonts w:ascii="Times New Roman" w:hAnsi="Times New Roman" w:cs="Times New Roman"/>
          <w:sz w:val="24"/>
          <w:szCs w:val="24"/>
        </w:rPr>
        <w:t xml:space="preserve"> </w:t>
      </w:r>
      <w:r w:rsidRPr="00F21AA0">
        <w:rPr>
          <w:rFonts w:ascii="Times New Roman" w:eastAsia="SimSun" w:hAnsi="Times New Roman" w:cs="Times New Roman"/>
          <w:sz w:val="24"/>
          <w:szCs w:val="24"/>
        </w:rPr>
        <w:t>不</w:t>
      </w:r>
      <w:r w:rsidRPr="00F21AA0">
        <w:rPr>
          <w:rFonts w:ascii="Times New Roman" w:hAnsi="Times New Roman" w:cs="Times New Roman"/>
          <w:sz w:val="24"/>
          <w:szCs w:val="24"/>
        </w:rPr>
        <w:t>;</w:t>
      </w:r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1134"/>
        </w:tabs>
        <w:spacing w:before="51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наречия</w:t>
      </w:r>
      <w:r w:rsidRPr="00F21AA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21AA0">
        <w:rPr>
          <w:rFonts w:ascii="Times New Roman" w:eastAsia="SimSun" w:hAnsi="Times New Roman" w:cs="Times New Roman"/>
          <w:sz w:val="24"/>
          <w:szCs w:val="24"/>
        </w:rPr>
        <w:t>再，又</w:t>
      </w:r>
      <w:r w:rsidRPr="00F21AA0">
        <w:rPr>
          <w:rFonts w:ascii="Times New Roman" w:hAnsi="Times New Roman" w:cs="Times New Roman"/>
          <w:spacing w:val="6"/>
          <w:sz w:val="24"/>
          <w:szCs w:val="24"/>
        </w:rPr>
        <w:t xml:space="preserve">, </w:t>
      </w:r>
      <w:r w:rsidRPr="00F21AA0">
        <w:rPr>
          <w:rFonts w:ascii="Times New Roman" w:eastAsia="SimSun" w:hAnsi="Times New Roman" w:cs="Times New Roman"/>
          <w:sz w:val="24"/>
          <w:szCs w:val="24"/>
        </w:rPr>
        <w:t>也，还，</w:t>
      </w:r>
      <w:r w:rsidRPr="00F21AA0">
        <w:rPr>
          <w:rFonts w:ascii="Times New Roman" w:hAnsi="Times New Roman" w:cs="Times New Roman"/>
          <w:sz w:val="24"/>
          <w:szCs w:val="24"/>
        </w:rPr>
        <w:t>указывающие</w:t>
      </w:r>
      <w:r w:rsidRPr="00F21AA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на</w:t>
      </w:r>
      <w:r w:rsidRPr="00F21AA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повторность</w:t>
      </w:r>
      <w:r w:rsidRPr="00F21AA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или</w:t>
      </w:r>
      <w:r w:rsidRPr="00F21AA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дополнительность совершения действия;</w:t>
      </w:r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1134"/>
        </w:tabs>
        <w:spacing w:before="9"/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наречия</w:t>
      </w:r>
      <w:r w:rsidRPr="00F21AA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21AA0">
        <w:rPr>
          <w:rFonts w:ascii="Times New Roman" w:eastAsia="SimSun" w:hAnsi="Times New Roman" w:cs="Times New Roman"/>
          <w:spacing w:val="6"/>
          <w:sz w:val="24"/>
          <w:szCs w:val="24"/>
        </w:rPr>
        <w:t>正，在，正在</w:t>
      </w:r>
      <w:r w:rsidRPr="00F21AA0">
        <w:rPr>
          <w:rFonts w:ascii="Times New Roman" w:eastAsia="SimSun" w:hAnsi="Times New Roman" w:cs="Times New Roman"/>
          <w:spacing w:val="6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(в</w:t>
      </w:r>
      <w:r w:rsidRPr="00F21AA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том</w:t>
      </w:r>
      <w:r w:rsidRPr="00F21AA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числе</w:t>
      </w:r>
      <w:r w:rsidRPr="00F21AA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в</w:t>
      </w:r>
      <w:r w:rsidRPr="00F21AA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сочетании</w:t>
      </w:r>
      <w:r w:rsidRPr="00F21AA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с</w:t>
      </w:r>
      <w:r w:rsidRPr="00F21AA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модальной частицей</w:t>
      </w:r>
      <w:r w:rsidRPr="00F21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1AA0">
        <w:rPr>
          <w:rFonts w:ascii="Times New Roman" w:eastAsia="SimSun" w:hAnsi="Times New Roman" w:cs="Times New Roman"/>
          <w:sz w:val="24"/>
          <w:szCs w:val="24"/>
        </w:rPr>
        <w:t>呢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), </w:t>
      </w:r>
      <w:r w:rsidRPr="00F21AA0">
        <w:rPr>
          <w:rFonts w:ascii="Times New Roman" w:hAnsi="Times New Roman" w:cs="Times New Roman"/>
          <w:sz w:val="24"/>
          <w:szCs w:val="24"/>
        </w:rPr>
        <w:t>используемые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для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выражения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продолженного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действия;</w:t>
      </w:r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1134"/>
        </w:tabs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числительные</w:t>
      </w:r>
      <w:r w:rsidRPr="00F21AA0">
        <w:rPr>
          <w:rFonts w:ascii="Times New Roman" w:hAnsi="Times New Roman" w:cs="Times New Roman"/>
          <w:spacing w:val="8"/>
          <w:sz w:val="24"/>
          <w:szCs w:val="24"/>
        </w:rPr>
        <w:t xml:space="preserve">: </w:t>
      </w:r>
      <w:r w:rsidRPr="00F21AA0">
        <w:rPr>
          <w:rFonts w:ascii="Times New Roman" w:hAnsi="Times New Roman" w:cs="Times New Roman"/>
          <w:sz w:val="24"/>
          <w:szCs w:val="24"/>
        </w:rPr>
        <w:t>количественные</w:t>
      </w:r>
      <w:r w:rsidRPr="00F21AA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(от</w:t>
      </w:r>
      <w:r w:rsidRPr="00F21AA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0</w:t>
      </w:r>
      <w:r w:rsidRPr="00F21AA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до</w:t>
      </w:r>
      <w:r w:rsidRPr="00F21AA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9999</w:t>
      </w:r>
      <w:r w:rsidRPr="00F21AA0">
        <w:rPr>
          <w:rFonts w:ascii="Times New Roman" w:hAnsi="Times New Roman" w:cs="Times New Roman"/>
          <w:spacing w:val="8"/>
          <w:sz w:val="24"/>
          <w:szCs w:val="24"/>
        </w:rPr>
        <w:t xml:space="preserve">, </w:t>
      </w:r>
      <w:r w:rsidRPr="00F21AA0">
        <w:rPr>
          <w:rFonts w:ascii="Times New Roman" w:hAnsi="Times New Roman" w:cs="Times New Roman"/>
          <w:sz w:val="24"/>
          <w:szCs w:val="24"/>
        </w:rPr>
        <w:t>разряды</w:t>
      </w:r>
      <w:r w:rsidRPr="00F21AA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21AA0">
        <w:rPr>
          <w:rFonts w:ascii="Times New Roman" w:eastAsia="SimSun" w:hAnsi="Times New Roman" w:cs="Times New Roman"/>
          <w:sz w:val="24"/>
          <w:szCs w:val="24"/>
        </w:rPr>
        <w:t>百，千</w:t>
      </w:r>
      <w:r w:rsidRPr="00F21AA0">
        <w:rPr>
          <w:rFonts w:ascii="Times New Roman" w:hAnsi="Times New Roman" w:cs="Times New Roman"/>
          <w:sz w:val="24"/>
          <w:szCs w:val="24"/>
        </w:rPr>
        <w:t xml:space="preserve">) и порядковые (с префиксом </w:t>
      </w:r>
      <w:r w:rsidRPr="00F21AA0">
        <w:rPr>
          <w:rFonts w:ascii="Times New Roman" w:eastAsia="SimSun" w:hAnsi="Times New Roman" w:cs="Times New Roman"/>
          <w:sz w:val="24"/>
          <w:szCs w:val="24"/>
        </w:rPr>
        <w:t>第</w:t>
      </w:r>
      <w:proofErr w:type="gramStart"/>
      <w:r w:rsidRPr="00F21AA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F21AA0">
        <w:rPr>
          <w:rFonts w:ascii="Times New Roman" w:hAnsi="Times New Roman" w:cs="Times New Roman"/>
          <w:sz w:val="24"/>
          <w:szCs w:val="24"/>
        </w:rPr>
        <w:t>, средства выражения приблизительного и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незначительного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количества (</w:t>
      </w:r>
      <w:r w:rsidRPr="00F21AA0">
        <w:rPr>
          <w:rFonts w:ascii="Times New Roman" w:eastAsia="SimSun" w:hAnsi="Times New Roman" w:cs="Times New Roman"/>
          <w:sz w:val="24"/>
          <w:szCs w:val="24"/>
        </w:rPr>
        <w:t>（一）点儿，有（一）点儿，（一）</w:t>
      </w:r>
      <w:r w:rsidRPr="00F21AA0">
        <w:rPr>
          <w:rFonts w:ascii="Times New Roman" w:eastAsia="SimSun" w:hAnsi="Times New Roman" w:cs="Times New Roman"/>
          <w:spacing w:val="-22"/>
          <w:sz w:val="24"/>
          <w:szCs w:val="24"/>
        </w:rPr>
        <w:t>些</w:t>
      </w:r>
      <w:r w:rsidRPr="00F21AA0">
        <w:rPr>
          <w:rFonts w:ascii="Times New Roman" w:eastAsia="SimSun" w:hAnsi="Times New Roman" w:cs="Times New Roman"/>
          <w:spacing w:val="-2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и т.д.)</w:t>
      </w:r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1134"/>
        </w:tabs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счётные слова (классификаторы) (универсальное счётное сл</w:t>
      </w:r>
      <w:proofErr w:type="gramStart"/>
      <w:r w:rsidRPr="00F21AA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21AA0">
        <w:rPr>
          <w:rFonts w:ascii="Times New Roman" w:hAnsi="Times New Roman" w:cs="Times New Roman"/>
          <w:sz w:val="24"/>
          <w:szCs w:val="24"/>
        </w:rPr>
        <w:t xml:space="preserve"> во </w:t>
      </w:r>
      <w:r w:rsidRPr="00F21AA0">
        <w:rPr>
          <w:rFonts w:ascii="Times New Roman" w:eastAsia="SimSun" w:hAnsi="Times New Roman" w:cs="Times New Roman"/>
          <w:sz w:val="24"/>
          <w:szCs w:val="24"/>
        </w:rPr>
        <w:t>个</w:t>
      </w:r>
      <w:r w:rsidRPr="00F21AA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и</w:t>
      </w:r>
      <w:r w:rsidRPr="00F21AA0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другие);</w:t>
      </w:r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1134"/>
        </w:tabs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предлоги</w:t>
      </w:r>
      <w:r w:rsidRPr="00F21AA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и</w:t>
      </w:r>
      <w:r w:rsidRPr="00F21AA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предложные</w:t>
      </w:r>
      <w:r w:rsidRPr="00F21AA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конструкции</w:t>
      </w:r>
      <w:r w:rsidRPr="00F21AA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(с</w:t>
      </w:r>
      <w:r w:rsidRPr="00F21AA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предлогами</w:t>
      </w:r>
      <w:r w:rsidRPr="00F21AA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21AA0">
        <w:rPr>
          <w:rFonts w:ascii="Times New Roman" w:eastAsia="SimSun" w:hAnsi="Times New Roman" w:cs="Times New Roman"/>
          <w:spacing w:val="-2"/>
          <w:sz w:val="24"/>
          <w:szCs w:val="24"/>
        </w:rPr>
        <w:t>在，从，</w:t>
      </w:r>
      <w:r w:rsidRPr="00F21AA0">
        <w:rPr>
          <w:rFonts w:ascii="Times New Roman" w:eastAsia="SimSun" w:hAnsi="Times New Roman" w:cs="Times New Roman"/>
          <w:spacing w:val="-2"/>
          <w:sz w:val="24"/>
          <w:szCs w:val="24"/>
        </w:rPr>
        <w:t xml:space="preserve"> </w:t>
      </w:r>
      <w:r w:rsidRPr="00F21AA0">
        <w:rPr>
          <w:rFonts w:ascii="Times New Roman" w:eastAsia="SimSun" w:hAnsi="Times New Roman" w:cs="Times New Roman"/>
          <w:spacing w:val="-8"/>
          <w:sz w:val="24"/>
          <w:szCs w:val="24"/>
        </w:rPr>
        <w:t>跟，给，离，向</w:t>
      </w:r>
      <w:r w:rsidRPr="00F21AA0">
        <w:rPr>
          <w:rFonts w:ascii="Times New Roman" w:eastAsia="SimSun" w:hAnsi="Times New Roman" w:cs="Times New Roman"/>
          <w:spacing w:val="-8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и др.)</w:t>
      </w:r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1134"/>
        </w:tabs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темпоративы (слова, уточняющие</w:t>
      </w:r>
      <w:r w:rsidRPr="00F21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время);</w:t>
      </w:r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1134"/>
        </w:tabs>
        <w:spacing w:before="42"/>
        <w:ind w:left="-57" w:right="2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 xml:space="preserve">локативы (слова, уточняющие пространственные отношения) </w:t>
      </w:r>
      <w:r w:rsidRPr="00F21AA0">
        <w:rPr>
          <w:rFonts w:ascii="Times New Roman" w:eastAsia="SimSun" w:hAnsi="Times New Roman" w:cs="Times New Roman"/>
          <w:sz w:val="24"/>
          <w:szCs w:val="24"/>
        </w:rPr>
        <w:t>前边</w:t>
      </w:r>
      <w:r w:rsidRPr="00F21AA0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Pr="00F21AA0">
        <w:rPr>
          <w:rFonts w:ascii="Times New Roman" w:eastAsia="SimSun" w:hAnsi="Times New Roman" w:cs="Times New Roman"/>
          <w:sz w:val="24"/>
          <w:szCs w:val="24"/>
        </w:rPr>
        <w:t>后边</w:t>
      </w:r>
      <w:r w:rsidRPr="00F21AA0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Pr="00F21AA0">
        <w:rPr>
          <w:rFonts w:ascii="Times New Roman" w:eastAsia="SimSun" w:hAnsi="Times New Roman" w:cs="Times New Roman"/>
          <w:spacing w:val="-13"/>
          <w:sz w:val="24"/>
          <w:szCs w:val="24"/>
        </w:rPr>
        <w:t>上边</w:t>
      </w:r>
      <w:r w:rsidRPr="00F21AA0">
        <w:rPr>
          <w:rFonts w:ascii="Times New Roman" w:eastAsia="SimSun" w:hAnsi="Times New Roman" w:cs="Times New Roman"/>
          <w:spacing w:val="-1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и</w:t>
      </w:r>
      <w:r w:rsidRPr="00F21A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др.</w:t>
      </w:r>
      <w:r w:rsidRPr="00F21A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в</w:t>
      </w:r>
      <w:r w:rsidRPr="00F21AA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составе</w:t>
      </w:r>
      <w:r w:rsidRPr="00F21AA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подлежащего</w:t>
      </w:r>
      <w:r w:rsidRPr="00F21AA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и</w:t>
      </w:r>
      <w:r w:rsidRPr="00F21AA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дополнения,</w:t>
      </w:r>
      <w:r w:rsidRPr="00F21A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в</w:t>
      </w:r>
      <w:r w:rsidRPr="00F21AA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функции</w:t>
      </w:r>
      <w:r w:rsidRPr="00F21AA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F21AA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21AA0">
        <w:rPr>
          <w:rFonts w:ascii="Times New Roman" w:hAnsi="Times New Roman" w:cs="Times New Roman"/>
          <w:sz w:val="24"/>
          <w:szCs w:val="24"/>
        </w:rPr>
        <w:t xml:space="preserve"> слелога;</w:t>
      </w:r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1134"/>
        </w:tabs>
        <w:spacing w:before="6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модальные глаголы</w:t>
      </w:r>
      <w:proofErr w:type="gramStart"/>
      <w:r w:rsidRPr="00F21AA0">
        <w:rPr>
          <w:rFonts w:ascii="Times New Roman" w:hAnsi="Times New Roman" w:cs="Times New Roman"/>
          <w:sz w:val="24"/>
          <w:szCs w:val="24"/>
        </w:rPr>
        <w:t xml:space="preserve"> (</w:t>
      </w:r>
      <w:r w:rsidRPr="00F21AA0">
        <w:rPr>
          <w:rFonts w:ascii="Times New Roman" w:eastAsia="SimSun" w:hAnsi="Times New Roman" w:cs="Times New Roman"/>
          <w:sz w:val="24"/>
          <w:szCs w:val="24"/>
        </w:rPr>
        <w:t>能</w:t>
      </w:r>
      <w:r w:rsidRPr="00F21AA0">
        <w:rPr>
          <w:rFonts w:ascii="Times New Roman" w:hAnsi="Times New Roman" w:cs="Times New Roman"/>
          <w:sz w:val="24"/>
          <w:szCs w:val="24"/>
        </w:rPr>
        <w:t xml:space="preserve">, </w:t>
      </w:r>
      <w:r w:rsidRPr="00F21AA0">
        <w:rPr>
          <w:rFonts w:ascii="Times New Roman" w:eastAsia="SimSun" w:hAnsi="Times New Roman" w:cs="Times New Roman"/>
          <w:sz w:val="24"/>
          <w:szCs w:val="24"/>
        </w:rPr>
        <w:t>可以</w:t>
      </w:r>
      <w:r w:rsidRPr="00F21AA0">
        <w:rPr>
          <w:rFonts w:ascii="Times New Roman" w:hAnsi="Times New Roman" w:cs="Times New Roman"/>
          <w:sz w:val="24"/>
          <w:szCs w:val="24"/>
        </w:rPr>
        <w:t xml:space="preserve">, </w:t>
      </w:r>
      <w:r w:rsidRPr="00F21AA0">
        <w:rPr>
          <w:rFonts w:ascii="Times New Roman" w:eastAsia="SimSun" w:hAnsi="Times New Roman" w:cs="Times New Roman"/>
          <w:sz w:val="24"/>
          <w:szCs w:val="24"/>
        </w:rPr>
        <w:t>会</w:t>
      </w:r>
      <w:r w:rsidRPr="00F21AA0">
        <w:rPr>
          <w:rFonts w:ascii="Times New Roman" w:hAnsi="Times New Roman" w:cs="Times New Roman"/>
          <w:sz w:val="24"/>
          <w:szCs w:val="24"/>
        </w:rPr>
        <w:t>,</w:t>
      </w:r>
      <w:r w:rsidRPr="00F21AA0">
        <w:rPr>
          <w:rFonts w:ascii="Times New Roman" w:eastAsia="SimSun" w:hAnsi="Times New Roman" w:cs="Times New Roman"/>
          <w:sz w:val="24"/>
          <w:szCs w:val="24"/>
        </w:rPr>
        <w:t>想</w:t>
      </w:r>
      <w:r w:rsidRPr="00F21AA0">
        <w:rPr>
          <w:rFonts w:ascii="Times New Roman" w:hAnsi="Times New Roman" w:cs="Times New Roman"/>
          <w:sz w:val="24"/>
          <w:szCs w:val="24"/>
        </w:rPr>
        <w:t xml:space="preserve">, </w:t>
      </w:r>
      <w:r w:rsidRPr="00F21AA0">
        <w:rPr>
          <w:rFonts w:ascii="Times New Roman" w:eastAsia="SimSun" w:hAnsi="Times New Roman" w:cs="Times New Roman"/>
          <w:spacing w:val="-7"/>
          <w:sz w:val="24"/>
          <w:szCs w:val="24"/>
        </w:rPr>
        <w:t>要，应该，得</w:t>
      </w:r>
      <w:r w:rsidRPr="00F21AA0">
        <w:rPr>
          <w:rFonts w:ascii="Times New Roman" w:eastAsia="SimSun" w:hAnsi="Times New Roman" w:cs="Times New Roman"/>
          <w:spacing w:val="-7"/>
          <w:sz w:val="24"/>
          <w:szCs w:val="24"/>
        </w:rPr>
        <w:t xml:space="preserve"> </w:t>
      </w:r>
      <w:proofErr w:type="gramEnd"/>
      <w:r w:rsidRPr="00F21AA0">
        <w:rPr>
          <w:rFonts w:ascii="Times New Roman" w:hAnsi="Times New Roman" w:cs="Times New Roman"/>
          <w:sz w:val="24"/>
          <w:szCs w:val="24"/>
        </w:rPr>
        <w:t>и др.);</w:t>
      </w:r>
    </w:p>
    <w:p w:rsidR="00127603" w:rsidRPr="00F21AA0" w:rsidRDefault="00127603" w:rsidP="00C225B7">
      <w:pPr>
        <w:pStyle w:val="ab"/>
        <w:numPr>
          <w:ilvl w:val="1"/>
          <w:numId w:val="2"/>
        </w:numPr>
        <w:tabs>
          <w:tab w:val="left" w:pos="1134"/>
        </w:tabs>
        <w:spacing w:before="49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модально-подобные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глаголы (</w:t>
      </w:r>
      <w:r w:rsidRPr="00F21AA0">
        <w:rPr>
          <w:rFonts w:ascii="Times New Roman" w:eastAsia="SimSun" w:hAnsi="Times New Roman" w:cs="Times New Roman"/>
          <w:spacing w:val="-15"/>
          <w:sz w:val="24"/>
          <w:szCs w:val="24"/>
        </w:rPr>
        <w:t>喜欢</w:t>
      </w:r>
      <w:r w:rsidRPr="00F21AA0">
        <w:rPr>
          <w:rFonts w:ascii="Times New Roman" w:eastAsia="SimSun" w:hAnsi="Times New Roman" w:cs="Times New Roman"/>
          <w:spacing w:val="-15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и др.);</w:t>
      </w:r>
    </w:p>
    <w:p w:rsidR="00127603" w:rsidRPr="003556E1" w:rsidRDefault="00127603" w:rsidP="00C225B7">
      <w:pPr>
        <w:pStyle w:val="ab"/>
        <w:numPr>
          <w:ilvl w:val="1"/>
          <w:numId w:val="2"/>
        </w:numPr>
        <w:tabs>
          <w:tab w:val="left" w:pos="1134"/>
        </w:tabs>
        <w:spacing w:before="49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6E1">
        <w:rPr>
          <w:rFonts w:ascii="Times New Roman" w:hAnsi="Times New Roman" w:cs="Times New Roman"/>
          <w:sz w:val="24"/>
          <w:szCs w:val="24"/>
        </w:rPr>
        <w:t>глаголы</w:t>
      </w:r>
      <w:r w:rsidRPr="003556E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556E1">
        <w:rPr>
          <w:rFonts w:ascii="Times New Roman" w:hAnsi="Times New Roman" w:cs="Times New Roman"/>
          <w:sz w:val="24"/>
          <w:szCs w:val="24"/>
        </w:rPr>
        <w:t>с</w:t>
      </w:r>
      <w:r w:rsidRPr="003556E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556E1">
        <w:rPr>
          <w:rFonts w:ascii="Times New Roman" w:hAnsi="Times New Roman" w:cs="Times New Roman"/>
          <w:sz w:val="24"/>
          <w:szCs w:val="24"/>
        </w:rPr>
        <w:t>побудительным</w:t>
      </w:r>
      <w:r w:rsidRPr="003556E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556E1">
        <w:rPr>
          <w:rFonts w:ascii="Times New Roman" w:hAnsi="Times New Roman" w:cs="Times New Roman"/>
          <w:sz w:val="24"/>
          <w:szCs w:val="24"/>
        </w:rPr>
        <w:t>значением</w:t>
      </w:r>
      <w:r w:rsidRPr="003556E1">
        <w:rPr>
          <w:rFonts w:ascii="Times New Roman" w:hAnsi="Times New Roman" w:cs="Times New Roman"/>
          <w:spacing w:val="13"/>
          <w:sz w:val="24"/>
          <w:szCs w:val="24"/>
        </w:rPr>
        <w:t xml:space="preserve"> (</w:t>
      </w:r>
      <w:r w:rsidRPr="003556E1">
        <w:rPr>
          <w:rFonts w:ascii="Times New Roman" w:eastAsia="SimSun" w:hAnsi="Times New Roman" w:cs="Times New Roman"/>
          <w:sz w:val="24"/>
          <w:szCs w:val="24"/>
        </w:rPr>
        <w:t>请</w:t>
      </w:r>
      <w:r w:rsidRPr="003556E1">
        <w:rPr>
          <w:rFonts w:ascii="Times New Roman" w:hAnsi="Times New Roman" w:cs="Times New Roman"/>
          <w:spacing w:val="11"/>
          <w:sz w:val="24"/>
          <w:szCs w:val="24"/>
        </w:rPr>
        <w:t xml:space="preserve">, </w:t>
      </w:r>
      <w:r w:rsidRPr="003556E1">
        <w:rPr>
          <w:rFonts w:ascii="Times New Roman" w:eastAsia="SimSun" w:hAnsi="Times New Roman" w:cs="Times New Roman"/>
          <w:sz w:val="24"/>
          <w:szCs w:val="24"/>
        </w:rPr>
        <w:t>让</w:t>
      </w:r>
      <w:r w:rsidRPr="003556E1">
        <w:rPr>
          <w:rFonts w:ascii="Times New Roman" w:hAnsi="Times New Roman" w:cs="Times New Roman"/>
          <w:spacing w:val="11"/>
          <w:sz w:val="24"/>
          <w:szCs w:val="24"/>
        </w:rPr>
        <w:t xml:space="preserve">) </w:t>
      </w:r>
      <w:r w:rsidRPr="003556E1">
        <w:rPr>
          <w:rFonts w:ascii="Times New Roman" w:hAnsi="Times New Roman" w:cs="Times New Roman"/>
          <w:sz w:val="24"/>
          <w:szCs w:val="24"/>
        </w:rPr>
        <w:t>и</w:t>
      </w:r>
      <w:r w:rsidRPr="003556E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556E1">
        <w:rPr>
          <w:rFonts w:ascii="Times New Roman" w:hAnsi="Times New Roman" w:cs="Times New Roman"/>
          <w:sz w:val="24"/>
          <w:szCs w:val="24"/>
        </w:rPr>
        <w:t>функции</w:t>
      </w:r>
      <w:r w:rsidRPr="003556E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556E1">
        <w:rPr>
          <w:rFonts w:ascii="Times New Roman" w:hAnsi="Times New Roman" w:cs="Times New Roman"/>
          <w:sz w:val="24"/>
          <w:szCs w:val="24"/>
        </w:rPr>
        <w:t>в</w:t>
      </w:r>
      <w:r w:rsidRPr="003556E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556E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3556E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556E1">
        <w:rPr>
          <w:rFonts w:ascii="Times New Roman" w:hAnsi="Times New Roman" w:cs="Times New Roman"/>
          <w:sz w:val="24"/>
          <w:szCs w:val="24"/>
        </w:rPr>
        <w:t xml:space="preserve"> следовательно-связанных</w:t>
      </w:r>
      <w:r w:rsidRPr="003556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56E1">
        <w:rPr>
          <w:rFonts w:ascii="Times New Roman" w:hAnsi="Times New Roman" w:cs="Times New Roman"/>
          <w:sz w:val="24"/>
          <w:szCs w:val="24"/>
        </w:rPr>
        <w:t>предложениях;</w:t>
      </w:r>
    </w:p>
    <w:p w:rsidR="003556E1" w:rsidRDefault="00127603" w:rsidP="00C225B7">
      <w:pPr>
        <w:pStyle w:val="ab"/>
        <w:numPr>
          <w:ilvl w:val="1"/>
          <w:numId w:val="2"/>
        </w:numPr>
        <w:tabs>
          <w:tab w:val="left" w:pos="1134"/>
        </w:tabs>
        <w:spacing w:before="9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56E1">
        <w:rPr>
          <w:rFonts w:ascii="Times New Roman" w:hAnsi="Times New Roman" w:cs="Times New Roman"/>
          <w:sz w:val="24"/>
          <w:szCs w:val="24"/>
        </w:rPr>
        <w:t>результативные</w:t>
      </w:r>
      <w:r w:rsidRPr="003556E1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3556E1">
        <w:rPr>
          <w:rFonts w:ascii="Times New Roman" w:hAnsi="Times New Roman" w:cs="Times New Roman"/>
          <w:sz w:val="24"/>
          <w:szCs w:val="24"/>
        </w:rPr>
        <w:t>морфемы</w:t>
      </w:r>
      <w:r w:rsidRPr="003556E1">
        <w:rPr>
          <w:rFonts w:ascii="Times New Roman" w:hAnsi="Times New Roman" w:cs="Times New Roman"/>
          <w:spacing w:val="38"/>
          <w:sz w:val="24"/>
          <w:szCs w:val="24"/>
        </w:rPr>
        <w:t xml:space="preserve"> (</w:t>
      </w:r>
      <w:r w:rsidRPr="003556E1">
        <w:rPr>
          <w:rFonts w:ascii="Times New Roman" w:eastAsia="SimSun" w:hAnsi="Times New Roman" w:cs="Times New Roman"/>
          <w:sz w:val="24"/>
          <w:szCs w:val="24"/>
        </w:rPr>
        <w:t>见，到，完，</w:t>
      </w:r>
      <w:r w:rsidRPr="003556E1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3556E1">
        <w:rPr>
          <w:rFonts w:ascii="Times New Roman" w:eastAsia="SimSun" w:hAnsi="Times New Roman" w:cs="Times New Roman"/>
          <w:sz w:val="24"/>
          <w:szCs w:val="24"/>
        </w:rPr>
        <w:t>好，会，懂，在，</w:t>
      </w:r>
      <w:r w:rsidRPr="003556E1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3556E1">
        <w:rPr>
          <w:rFonts w:ascii="Times New Roman" w:eastAsia="SimSun" w:hAnsi="Times New Roman" w:cs="Times New Roman"/>
          <w:sz w:val="24"/>
          <w:szCs w:val="24"/>
        </w:rPr>
        <w:t>错</w:t>
      </w:r>
      <w:r w:rsidRPr="003556E1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3556E1">
        <w:rPr>
          <w:rFonts w:ascii="Times New Roman" w:hAnsi="Times New Roman" w:cs="Times New Roman"/>
          <w:sz w:val="24"/>
          <w:szCs w:val="24"/>
        </w:rPr>
        <w:t>и</w:t>
      </w:r>
      <w:r w:rsidR="003556E1" w:rsidRPr="003556E1">
        <w:rPr>
          <w:rFonts w:ascii="Times New Roman" w:hAnsi="Times New Roman" w:cs="Times New Roman"/>
          <w:sz w:val="24"/>
          <w:szCs w:val="24"/>
        </w:rPr>
        <w:t xml:space="preserve"> др.</w:t>
      </w:r>
      <w:proofErr w:type="gramEnd"/>
    </w:p>
    <w:p w:rsidR="003556E1" w:rsidRPr="003556E1" w:rsidRDefault="003556E1" w:rsidP="00C225B7">
      <w:pPr>
        <w:pStyle w:val="ab"/>
        <w:numPr>
          <w:ilvl w:val="1"/>
          <w:numId w:val="2"/>
        </w:numPr>
        <w:tabs>
          <w:tab w:val="left" w:pos="1134"/>
        </w:tabs>
        <w:spacing w:before="9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6E1">
        <w:rPr>
          <w:rFonts w:ascii="Times New Roman" w:hAnsi="Times New Roman" w:cs="Times New Roman"/>
          <w:sz w:val="24"/>
          <w:szCs w:val="24"/>
        </w:rPr>
        <w:t xml:space="preserve"> простые и сложные модификаторы направления;</w:t>
      </w:r>
    </w:p>
    <w:p w:rsidR="003556E1" w:rsidRPr="003556E1" w:rsidRDefault="003556E1" w:rsidP="00C225B7">
      <w:pPr>
        <w:pStyle w:val="ab"/>
        <w:numPr>
          <w:ilvl w:val="1"/>
          <w:numId w:val="2"/>
        </w:numPr>
        <w:tabs>
          <w:tab w:val="left" w:pos="1134"/>
        </w:tabs>
        <w:spacing w:before="9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6E1">
        <w:rPr>
          <w:rFonts w:ascii="Times New Roman" w:hAnsi="Times New Roman" w:cs="Times New Roman"/>
          <w:sz w:val="24"/>
          <w:szCs w:val="24"/>
        </w:rPr>
        <w:t>удвоение глаголов и прилагательных, основные схемы редупликации;</w:t>
      </w:r>
    </w:p>
    <w:p w:rsidR="003556E1" w:rsidRPr="0092690F" w:rsidRDefault="003556E1" w:rsidP="00C225B7">
      <w:pPr>
        <w:pStyle w:val="ab"/>
        <w:numPr>
          <w:ilvl w:val="1"/>
          <w:numId w:val="2"/>
        </w:numPr>
        <w:tabs>
          <w:tab w:val="left" w:pos="1134"/>
        </w:tabs>
        <w:spacing w:before="9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/>
          <w:sz w:val="24"/>
          <w:szCs w:val="24"/>
        </w:rPr>
        <w:t>редуплицированные глаголы, глагольные конструкции и дв</w:t>
      </w:r>
      <w:proofErr w:type="gramStart"/>
      <w:r w:rsidRPr="0092690F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92690F">
        <w:rPr>
          <w:rFonts w:ascii="Times New Roman" w:hAnsi="Times New Roman" w:cs="Times New Roman"/>
          <w:sz w:val="24"/>
          <w:szCs w:val="24"/>
        </w:rPr>
        <w:t xml:space="preserve"> сложные прилагательные в позиции определения;</w:t>
      </w:r>
    </w:p>
    <w:p w:rsidR="003556E1" w:rsidRPr="0092690F" w:rsidRDefault="003556E1" w:rsidP="00C225B7">
      <w:pPr>
        <w:pStyle w:val="ab"/>
        <w:numPr>
          <w:ilvl w:val="1"/>
          <w:numId w:val="2"/>
        </w:numPr>
        <w:tabs>
          <w:tab w:val="left" w:pos="1134"/>
        </w:tabs>
        <w:spacing w:before="9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/>
          <w:sz w:val="24"/>
          <w:szCs w:val="24"/>
        </w:rPr>
        <w:t xml:space="preserve">видовременные суффиксы: </w:t>
      </w:r>
      <w:r w:rsidRPr="0092690F">
        <w:rPr>
          <w:rFonts w:ascii="SimSun" w:eastAsia="SimSun" w:hAnsi="SimSun" w:cs="SimSun" w:hint="eastAsia"/>
          <w:sz w:val="24"/>
          <w:szCs w:val="24"/>
        </w:rPr>
        <w:t>了</w:t>
      </w:r>
      <w:r w:rsidRPr="0092690F">
        <w:rPr>
          <w:rFonts w:ascii="Times New Roman" w:hAnsi="Times New Roman" w:cs="Times New Roman"/>
          <w:sz w:val="24"/>
          <w:szCs w:val="24"/>
        </w:rPr>
        <w:t xml:space="preserve"> как показатель состоявшегося действия (прошедшего времени), </w:t>
      </w:r>
      <w:r w:rsidRPr="0092690F">
        <w:rPr>
          <w:rFonts w:ascii="SimSun" w:eastAsia="SimSun" w:hAnsi="SimSun" w:cs="SimSun" w:hint="eastAsia"/>
          <w:sz w:val="24"/>
          <w:szCs w:val="24"/>
        </w:rPr>
        <w:t>着</w:t>
      </w:r>
      <w:r w:rsidRPr="0092690F">
        <w:rPr>
          <w:rFonts w:ascii="Times New Roman" w:hAnsi="Times New Roman" w:cs="Times New Roman"/>
          <w:sz w:val="24"/>
          <w:szCs w:val="24"/>
        </w:rPr>
        <w:t xml:space="preserve"> как показатель продолженного времени и длящегося действия; </w:t>
      </w:r>
      <w:r w:rsidRPr="0092690F">
        <w:rPr>
          <w:rFonts w:ascii="SimSun" w:eastAsia="SimSun" w:hAnsi="SimSun" w:cs="SimSun" w:hint="eastAsia"/>
          <w:sz w:val="24"/>
          <w:szCs w:val="24"/>
        </w:rPr>
        <w:t>过</w:t>
      </w:r>
      <w:r w:rsidRPr="0092690F">
        <w:rPr>
          <w:rFonts w:ascii="Times New Roman" w:hAnsi="Times New Roman" w:cs="Times New Roman"/>
          <w:sz w:val="24"/>
          <w:szCs w:val="24"/>
        </w:rPr>
        <w:t xml:space="preserve"> как показатель прошедшего неопределе</w:t>
      </w:r>
      <w:proofErr w:type="gramStart"/>
      <w:r w:rsidRPr="0092690F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92690F">
        <w:rPr>
          <w:rFonts w:ascii="Times New Roman" w:hAnsi="Times New Roman" w:cs="Times New Roman"/>
          <w:sz w:val="24"/>
          <w:szCs w:val="24"/>
        </w:rPr>
        <w:t xml:space="preserve"> ного времени и наличия какого-либо опыта;</w:t>
      </w:r>
    </w:p>
    <w:p w:rsidR="003556E1" w:rsidRPr="0092690F" w:rsidRDefault="003556E1" w:rsidP="00C225B7">
      <w:pPr>
        <w:pStyle w:val="ab"/>
        <w:numPr>
          <w:ilvl w:val="1"/>
          <w:numId w:val="2"/>
        </w:numPr>
        <w:tabs>
          <w:tab w:val="left" w:pos="1134"/>
        </w:tabs>
        <w:spacing w:before="9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 w:hint="cs"/>
          <w:sz w:val="24"/>
          <w:szCs w:val="24"/>
        </w:rPr>
        <w:t>модальную</w:t>
      </w:r>
      <w:r w:rsidRPr="0092690F">
        <w:rPr>
          <w:rFonts w:ascii="Times New Roman" w:hAnsi="Times New Roman" w:cs="Times New Roman"/>
          <w:sz w:val="24"/>
          <w:szCs w:val="24"/>
        </w:rPr>
        <w:t xml:space="preserve"> частицу </w:t>
      </w:r>
      <w:r w:rsidRPr="0092690F">
        <w:rPr>
          <w:rFonts w:ascii="SimSun" w:eastAsia="SimSun" w:hAnsi="SimSun" w:cs="SimSun" w:hint="eastAsia"/>
          <w:sz w:val="24"/>
          <w:szCs w:val="24"/>
        </w:rPr>
        <w:t>了</w:t>
      </w:r>
      <w:r w:rsidRPr="0092690F">
        <w:rPr>
          <w:rFonts w:ascii="Times New Roman" w:hAnsi="Times New Roman" w:cs="Times New Roman"/>
          <w:sz w:val="24"/>
          <w:szCs w:val="24"/>
        </w:rPr>
        <w:t>, указывающую на изменение ситуации и состояния;</w:t>
      </w:r>
    </w:p>
    <w:p w:rsidR="003556E1" w:rsidRPr="0092690F" w:rsidRDefault="003556E1" w:rsidP="00C225B7">
      <w:pPr>
        <w:pStyle w:val="ab"/>
        <w:numPr>
          <w:ilvl w:val="1"/>
          <w:numId w:val="2"/>
        </w:numPr>
        <w:tabs>
          <w:tab w:val="left" w:pos="1134"/>
        </w:tabs>
        <w:spacing w:before="9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 w:hint="cs"/>
          <w:sz w:val="24"/>
          <w:szCs w:val="24"/>
        </w:rPr>
        <w:t>модальную</w:t>
      </w:r>
      <w:r w:rsidRPr="0092690F">
        <w:rPr>
          <w:rFonts w:ascii="Times New Roman" w:hAnsi="Times New Roman" w:cs="Times New Roman"/>
          <w:sz w:val="24"/>
          <w:szCs w:val="24"/>
        </w:rPr>
        <w:t xml:space="preserve"> частицу </w:t>
      </w:r>
      <w:r w:rsidRPr="0092690F">
        <w:rPr>
          <w:rFonts w:ascii="SimSun" w:eastAsia="SimSun" w:hAnsi="SimSun" w:cs="SimSun" w:hint="eastAsia"/>
          <w:sz w:val="24"/>
          <w:szCs w:val="24"/>
        </w:rPr>
        <w:t>了</w:t>
      </w:r>
      <w:r w:rsidRPr="0092690F">
        <w:rPr>
          <w:rFonts w:ascii="Times New Roman" w:hAnsi="Times New Roman" w:cs="Times New Roman"/>
          <w:sz w:val="24"/>
          <w:szCs w:val="24"/>
        </w:rPr>
        <w:t xml:space="preserve"> как показатель прошедшего времени;</w:t>
      </w:r>
    </w:p>
    <w:p w:rsidR="003556E1" w:rsidRPr="0092690F" w:rsidRDefault="003556E1" w:rsidP="00C225B7">
      <w:pPr>
        <w:pStyle w:val="ab"/>
        <w:numPr>
          <w:ilvl w:val="1"/>
          <w:numId w:val="2"/>
        </w:numPr>
        <w:tabs>
          <w:tab w:val="left" w:pos="1134"/>
        </w:tabs>
        <w:spacing w:before="9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 w:hint="cs"/>
          <w:sz w:val="24"/>
          <w:szCs w:val="24"/>
        </w:rPr>
        <w:t>модальную</w:t>
      </w:r>
      <w:r w:rsidRPr="0092690F">
        <w:rPr>
          <w:rFonts w:ascii="Times New Roman" w:hAnsi="Times New Roman" w:cs="Times New Roman"/>
          <w:sz w:val="24"/>
          <w:szCs w:val="24"/>
        </w:rPr>
        <w:t xml:space="preserve"> частицу </w:t>
      </w:r>
      <w:r w:rsidRPr="0092690F">
        <w:rPr>
          <w:rFonts w:ascii="SimSun" w:eastAsia="SimSun" w:hAnsi="SimSun" w:cs="SimSun" w:hint="eastAsia"/>
          <w:sz w:val="24"/>
          <w:szCs w:val="24"/>
        </w:rPr>
        <w:t>吧</w:t>
      </w:r>
      <w:r w:rsidRPr="0092690F">
        <w:rPr>
          <w:rFonts w:ascii="Times New Roman" w:hAnsi="Times New Roman" w:cs="Times New Roman"/>
          <w:sz w:val="24"/>
          <w:szCs w:val="24"/>
        </w:rPr>
        <w:t xml:space="preserve"> для выражения: 1) императивного значения, 2) предположения;</w:t>
      </w:r>
    </w:p>
    <w:p w:rsidR="00127603" w:rsidRPr="0092690F" w:rsidRDefault="00127603" w:rsidP="00C225B7">
      <w:pPr>
        <w:pStyle w:val="ab"/>
        <w:numPr>
          <w:ilvl w:val="1"/>
          <w:numId w:val="1"/>
        </w:numPr>
        <w:tabs>
          <w:tab w:val="left" w:pos="1134"/>
        </w:tabs>
        <w:spacing w:before="75"/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/>
          <w:sz w:val="24"/>
          <w:szCs w:val="24"/>
        </w:rPr>
        <w:t xml:space="preserve">модальную частицу </w:t>
      </w:r>
      <w:r w:rsidRPr="0092690F">
        <w:rPr>
          <w:rFonts w:ascii="Times New Roman" w:eastAsia="SimSun" w:hAnsi="Times New Roman" w:cs="Times New Roman"/>
          <w:sz w:val="24"/>
          <w:szCs w:val="24"/>
        </w:rPr>
        <w:t>呢</w:t>
      </w:r>
      <w:r w:rsidRPr="0092690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для: 1) выражения продолженного дейтвия, 2) формирования неполного</w:t>
      </w:r>
      <w:r w:rsidRPr="0092690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вопроса;</w:t>
      </w:r>
    </w:p>
    <w:p w:rsidR="00127603" w:rsidRPr="0092690F" w:rsidRDefault="00127603" w:rsidP="00C225B7">
      <w:pPr>
        <w:pStyle w:val="ab"/>
        <w:numPr>
          <w:ilvl w:val="1"/>
          <w:numId w:val="1"/>
        </w:numPr>
        <w:tabs>
          <w:tab w:val="left" w:pos="1134"/>
        </w:tabs>
        <w:spacing w:before="3"/>
        <w:ind w:left="-57" w:right="22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/>
          <w:sz w:val="24"/>
          <w:szCs w:val="24"/>
        </w:rPr>
        <w:t xml:space="preserve">коммуникативные типы предложений: повествовательные и побудительные (в утвердительной и отрицательной формах), восклицательные, вопросительные (общий вопрос с частицей </w:t>
      </w:r>
      <w:r w:rsidRPr="0092690F">
        <w:rPr>
          <w:rFonts w:ascii="Times New Roman" w:eastAsia="SimSun" w:hAnsi="Times New Roman" w:cs="Times New Roman"/>
          <w:sz w:val="24"/>
          <w:szCs w:val="24"/>
        </w:rPr>
        <w:t>吗</w:t>
      </w:r>
      <w:r w:rsidRPr="0092690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и в утвердител</w:t>
      </w:r>
      <w:proofErr w:type="gramStart"/>
      <w:r w:rsidRPr="0092690F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92690F">
        <w:rPr>
          <w:rFonts w:ascii="Times New Roman" w:hAnsi="Times New Roman" w:cs="Times New Roman"/>
          <w:sz w:val="24"/>
          <w:szCs w:val="24"/>
        </w:rPr>
        <w:t xml:space="preserve"> но-отрицательной форме, общий вопрос в прошедшем времени, специальный вопрос с вопросительными местоимениями, альтернативный во- прос</w:t>
      </w:r>
      <w:r w:rsidRPr="0092690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с</w:t>
      </w:r>
      <w:r w:rsidRPr="0092690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союзом</w:t>
      </w:r>
      <w:r w:rsidRPr="0092690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2690F">
        <w:rPr>
          <w:rFonts w:ascii="Times New Roman" w:eastAsia="SimSun" w:hAnsi="Times New Roman" w:cs="Times New Roman"/>
          <w:sz w:val="24"/>
          <w:szCs w:val="24"/>
        </w:rPr>
        <w:t>还是</w:t>
      </w:r>
      <w:r w:rsidRPr="0092690F">
        <w:rPr>
          <w:rFonts w:ascii="Times New Roman" w:hAnsi="Times New Roman" w:cs="Times New Roman"/>
          <w:spacing w:val="20"/>
          <w:sz w:val="24"/>
          <w:szCs w:val="24"/>
        </w:rPr>
        <w:t xml:space="preserve">, </w:t>
      </w:r>
      <w:r w:rsidRPr="0092690F">
        <w:rPr>
          <w:rFonts w:ascii="Times New Roman" w:hAnsi="Times New Roman" w:cs="Times New Roman"/>
          <w:sz w:val="24"/>
          <w:szCs w:val="24"/>
        </w:rPr>
        <w:t>риторический</w:t>
      </w:r>
      <w:r w:rsidRPr="0092690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вопрос</w:t>
      </w:r>
      <w:r w:rsidRPr="0092690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по</w:t>
      </w:r>
      <w:r w:rsidRPr="0092690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форме</w:t>
      </w:r>
      <w:r w:rsidRPr="0092690F">
        <w:rPr>
          <w:rFonts w:ascii="Times New Roman" w:hAnsi="Times New Roman" w:cs="Times New Roman"/>
          <w:spacing w:val="15"/>
          <w:sz w:val="24"/>
          <w:szCs w:val="24"/>
        </w:rPr>
        <w:t>: “</w:t>
      </w:r>
      <w:r w:rsidRPr="0092690F">
        <w:rPr>
          <w:rFonts w:ascii="Times New Roman" w:eastAsia="SimSun" w:hAnsi="Times New Roman" w:cs="Times New Roman"/>
          <w:sz w:val="24"/>
          <w:szCs w:val="24"/>
        </w:rPr>
        <w:t>不是</w:t>
      </w:r>
      <w:r w:rsidRPr="0092690F">
        <w:rPr>
          <w:rFonts w:ascii="Times New Roman" w:hAnsi="Times New Roman" w:cs="Times New Roman"/>
          <w:sz w:val="24"/>
          <w:szCs w:val="24"/>
        </w:rPr>
        <w:t>…</w:t>
      </w:r>
      <w:r w:rsidRPr="0092690F">
        <w:rPr>
          <w:rFonts w:ascii="Times New Roman" w:eastAsia="SimSun" w:hAnsi="Times New Roman" w:cs="Times New Roman"/>
          <w:sz w:val="24"/>
          <w:szCs w:val="24"/>
        </w:rPr>
        <w:t>吗？</w:t>
      </w:r>
      <w:r w:rsidRPr="0092690F">
        <w:rPr>
          <w:rFonts w:ascii="Times New Roman" w:hAnsi="Times New Roman" w:cs="Times New Roman"/>
          <w:spacing w:val="14"/>
          <w:sz w:val="24"/>
          <w:szCs w:val="24"/>
        </w:rPr>
        <w:t xml:space="preserve">”, </w:t>
      </w:r>
      <w:r w:rsidRPr="0092690F">
        <w:rPr>
          <w:rFonts w:ascii="Times New Roman" w:hAnsi="Times New Roman" w:cs="Times New Roman"/>
          <w:sz w:val="24"/>
          <w:szCs w:val="24"/>
        </w:rPr>
        <w:t>пере- спрос);</w:t>
      </w:r>
    </w:p>
    <w:p w:rsidR="00127603" w:rsidRPr="0092690F" w:rsidRDefault="00127603" w:rsidP="00C225B7">
      <w:pPr>
        <w:pStyle w:val="ab"/>
        <w:numPr>
          <w:ilvl w:val="1"/>
          <w:numId w:val="1"/>
        </w:numPr>
        <w:tabs>
          <w:tab w:val="left" w:pos="1134"/>
        </w:tabs>
        <w:spacing w:before="6"/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/>
          <w:sz w:val="24"/>
          <w:szCs w:val="24"/>
        </w:rPr>
        <w:t>основные члены предложения и их функции, порядок слов в предложении (прямой порядок и случаи инверсии), понятия топика и комментария и базовые принципы топико-комментариевого</w:t>
      </w:r>
      <w:r w:rsidRPr="0092690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анализа;</w:t>
      </w:r>
    </w:p>
    <w:p w:rsidR="00127603" w:rsidRPr="0092690F" w:rsidRDefault="00127603" w:rsidP="00C225B7">
      <w:pPr>
        <w:pStyle w:val="ab"/>
        <w:numPr>
          <w:ilvl w:val="1"/>
          <w:numId w:val="1"/>
        </w:numPr>
        <w:tabs>
          <w:tab w:val="left" w:pos="1134"/>
        </w:tabs>
        <w:spacing w:before="6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/>
          <w:sz w:val="24"/>
          <w:szCs w:val="24"/>
        </w:rPr>
        <w:t>прямую и косвенную</w:t>
      </w:r>
      <w:r w:rsidRPr="009269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речь;</w:t>
      </w:r>
    </w:p>
    <w:p w:rsidR="00127603" w:rsidRPr="0092690F" w:rsidRDefault="00127603" w:rsidP="00C225B7">
      <w:pPr>
        <w:pStyle w:val="ab"/>
        <w:numPr>
          <w:ilvl w:val="1"/>
          <w:numId w:val="1"/>
        </w:numPr>
        <w:tabs>
          <w:tab w:val="left" w:pos="1134"/>
        </w:tabs>
        <w:spacing w:before="45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/>
          <w:sz w:val="24"/>
          <w:szCs w:val="24"/>
        </w:rPr>
        <w:lastRenderedPageBreak/>
        <w:t>простые нераспространённые и распространённые предложения;</w:t>
      </w:r>
    </w:p>
    <w:p w:rsidR="00127603" w:rsidRPr="0092690F" w:rsidRDefault="00127603" w:rsidP="00C225B7">
      <w:pPr>
        <w:pStyle w:val="ab"/>
        <w:numPr>
          <w:ilvl w:val="1"/>
          <w:numId w:val="1"/>
        </w:numPr>
        <w:tabs>
          <w:tab w:val="left" w:pos="1134"/>
        </w:tabs>
        <w:spacing w:before="9"/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/>
          <w:sz w:val="24"/>
          <w:szCs w:val="24"/>
        </w:rPr>
        <w:t xml:space="preserve">предложения с простым именным (включая </w:t>
      </w:r>
      <w:proofErr w:type="gramStart"/>
      <w:r w:rsidRPr="0092690F">
        <w:rPr>
          <w:rFonts w:ascii="Times New Roman" w:hAnsi="Times New Roman" w:cs="Times New Roman"/>
          <w:sz w:val="24"/>
          <w:szCs w:val="24"/>
        </w:rPr>
        <w:t>выраженное</w:t>
      </w:r>
      <w:proofErr w:type="gramEnd"/>
      <w:r w:rsidRPr="0092690F">
        <w:rPr>
          <w:rFonts w:ascii="Times New Roman" w:hAnsi="Times New Roman" w:cs="Times New Roman"/>
          <w:sz w:val="24"/>
          <w:szCs w:val="24"/>
        </w:rPr>
        <w:t xml:space="preserve"> числительным</w:t>
      </w:r>
      <w:r w:rsidRPr="0092690F">
        <w:rPr>
          <w:rFonts w:ascii="Times New Roman" w:hAnsi="Times New Roman" w:cs="Times New Roman"/>
          <w:spacing w:val="-1"/>
          <w:sz w:val="24"/>
          <w:szCs w:val="24"/>
        </w:rPr>
        <w:t xml:space="preserve">) </w:t>
      </w:r>
      <w:r w:rsidRPr="0092690F">
        <w:rPr>
          <w:rFonts w:ascii="Times New Roman" w:hAnsi="Times New Roman" w:cs="Times New Roman"/>
          <w:sz w:val="24"/>
          <w:szCs w:val="24"/>
        </w:rPr>
        <w:t>и</w:t>
      </w:r>
      <w:r w:rsidRPr="009269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составным именным</w:t>
      </w:r>
      <w:r w:rsidRPr="009269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сказуемым</w:t>
      </w:r>
      <w:r w:rsidRPr="009269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(с глаголом-связкой</w:t>
      </w:r>
      <w:r w:rsidRPr="009269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90F">
        <w:rPr>
          <w:rFonts w:ascii="Times New Roman" w:eastAsia="SimSun" w:hAnsi="Times New Roman" w:cs="Times New Roman"/>
          <w:sz w:val="24"/>
          <w:szCs w:val="24"/>
        </w:rPr>
        <w:t>是</w:t>
      </w:r>
      <w:r w:rsidRPr="0092690F">
        <w:rPr>
          <w:rFonts w:ascii="Times New Roman" w:hAnsi="Times New Roman" w:cs="Times New Roman"/>
          <w:sz w:val="24"/>
          <w:szCs w:val="24"/>
        </w:rPr>
        <w:t>);</w:t>
      </w:r>
    </w:p>
    <w:p w:rsidR="00127603" w:rsidRPr="0092690F" w:rsidRDefault="00127603" w:rsidP="00C225B7">
      <w:pPr>
        <w:pStyle w:val="ab"/>
        <w:numPr>
          <w:ilvl w:val="1"/>
          <w:numId w:val="1"/>
        </w:numPr>
        <w:tabs>
          <w:tab w:val="left" w:pos="1134"/>
        </w:tabs>
        <w:spacing w:before="1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/>
          <w:sz w:val="24"/>
          <w:szCs w:val="24"/>
        </w:rPr>
        <w:t>предложения с качественным</w:t>
      </w:r>
      <w:r w:rsidRPr="009269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сказуемым;</w:t>
      </w:r>
    </w:p>
    <w:p w:rsidR="00127603" w:rsidRPr="0092690F" w:rsidRDefault="00127603" w:rsidP="00C225B7">
      <w:pPr>
        <w:pStyle w:val="ab"/>
        <w:numPr>
          <w:ilvl w:val="1"/>
          <w:numId w:val="1"/>
        </w:numPr>
        <w:tabs>
          <w:tab w:val="left" w:pos="1134"/>
        </w:tabs>
        <w:spacing w:before="42"/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/>
          <w:sz w:val="24"/>
          <w:szCs w:val="24"/>
        </w:rPr>
        <w:t>предложения с простым и составным глагольным сказуемым, в</w:t>
      </w:r>
      <w:r w:rsidRPr="009269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том</w:t>
      </w:r>
      <w:r w:rsidRPr="0092690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числе</w:t>
      </w:r>
      <w:r w:rsidRPr="0092690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выраженным</w:t>
      </w:r>
      <w:r w:rsidRPr="0092690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глаголом</w:t>
      </w:r>
      <w:r w:rsidRPr="0092690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2690F">
        <w:rPr>
          <w:rFonts w:ascii="Times New Roman" w:eastAsia="SimSun" w:hAnsi="Times New Roman" w:cs="Times New Roman"/>
          <w:sz w:val="24"/>
          <w:szCs w:val="24"/>
        </w:rPr>
        <w:t>在</w:t>
      </w:r>
      <w:r w:rsidRPr="0092690F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Pr="0092690F">
        <w:rPr>
          <w:rFonts w:ascii="Times New Roman" w:hAnsi="Times New Roman" w:cs="Times New Roman"/>
          <w:sz w:val="24"/>
          <w:szCs w:val="24"/>
        </w:rPr>
        <w:t>предложения</w:t>
      </w:r>
      <w:r w:rsidRPr="0092690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обладания</w:t>
      </w:r>
      <w:r w:rsidRPr="0092690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и</w:t>
      </w:r>
      <w:r w:rsidRPr="009269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 xml:space="preserve">наличия с глаголом </w:t>
      </w:r>
      <w:r w:rsidRPr="0092690F">
        <w:rPr>
          <w:rFonts w:ascii="Times New Roman" w:eastAsia="SimSun" w:hAnsi="Times New Roman" w:cs="Times New Roman"/>
          <w:sz w:val="24"/>
          <w:szCs w:val="24"/>
        </w:rPr>
        <w:t>有</w:t>
      </w:r>
      <w:proofErr w:type="gramStart"/>
      <w:r w:rsidRPr="0092690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2690F">
        <w:rPr>
          <w:rFonts w:ascii="Times New Roman" w:hAnsi="Times New Roman" w:cs="Times New Roman"/>
          <w:sz w:val="24"/>
          <w:szCs w:val="24"/>
        </w:rPr>
        <w:t xml:space="preserve"> предложения с повтором глагола; с глаголами совершенно- го и несовершенного вида для выражения значения завершенного или незавершенного</w:t>
      </w:r>
      <w:r w:rsidRPr="009269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действия;</w:t>
      </w:r>
    </w:p>
    <w:p w:rsidR="00127603" w:rsidRPr="0092690F" w:rsidRDefault="00127603" w:rsidP="00C225B7">
      <w:pPr>
        <w:pStyle w:val="ab"/>
        <w:numPr>
          <w:ilvl w:val="1"/>
          <w:numId w:val="1"/>
        </w:numPr>
        <w:tabs>
          <w:tab w:val="left" w:pos="1134"/>
        </w:tabs>
        <w:spacing w:before="8"/>
        <w:ind w:left="-57" w:right="23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/>
          <w:sz w:val="24"/>
          <w:szCs w:val="24"/>
        </w:rPr>
        <w:t>предложения со значением местонахождения и расположения в пространстве (с глаголами</w:t>
      </w:r>
      <w:r w:rsidRPr="009269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90F">
        <w:rPr>
          <w:rFonts w:ascii="Times New Roman" w:eastAsia="SimSun" w:hAnsi="Times New Roman" w:cs="Times New Roman"/>
          <w:sz w:val="24"/>
          <w:szCs w:val="24"/>
        </w:rPr>
        <w:t>在</w:t>
      </w:r>
      <w:r w:rsidRPr="0092690F">
        <w:rPr>
          <w:rFonts w:ascii="Times New Roman" w:hAnsi="Times New Roman" w:cs="Times New Roman"/>
          <w:sz w:val="24"/>
          <w:szCs w:val="24"/>
        </w:rPr>
        <w:t xml:space="preserve">, </w:t>
      </w:r>
      <w:r w:rsidRPr="0092690F">
        <w:rPr>
          <w:rFonts w:ascii="Times New Roman" w:eastAsia="SimSun" w:hAnsi="Times New Roman" w:cs="Times New Roman"/>
          <w:sz w:val="24"/>
          <w:szCs w:val="24"/>
        </w:rPr>
        <w:t>有</w:t>
      </w:r>
      <w:r w:rsidRPr="0092690F">
        <w:rPr>
          <w:rFonts w:ascii="Times New Roman" w:hAnsi="Times New Roman" w:cs="Times New Roman"/>
          <w:sz w:val="24"/>
          <w:szCs w:val="24"/>
        </w:rPr>
        <w:t xml:space="preserve">, </w:t>
      </w:r>
      <w:r w:rsidRPr="0092690F">
        <w:rPr>
          <w:rFonts w:ascii="Times New Roman" w:eastAsia="SimSun" w:hAnsi="Times New Roman" w:cs="Times New Roman"/>
          <w:sz w:val="24"/>
          <w:szCs w:val="24"/>
        </w:rPr>
        <w:t>是</w:t>
      </w:r>
      <w:r w:rsidRPr="0092690F">
        <w:rPr>
          <w:rFonts w:ascii="Times New Roman" w:hAnsi="Times New Roman" w:cs="Times New Roman"/>
          <w:sz w:val="24"/>
          <w:szCs w:val="24"/>
        </w:rPr>
        <w:t>);</w:t>
      </w:r>
    </w:p>
    <w:p w:rsidR="00127603" w:rsidRPr="0092690F" w:rsidRDefault="00127603" w:rsidP="00C225B7">
      <w:pPr>
        <w:pStyle w:val="ab"/>
        <w:numPr>
          <w:ilvl w:val="1"/>
          <w:numId w:val="1"/>
        </w:numPr>
        <w:tabs>
          <w:tab w:val="left" w:pos="1134"/>
        </w:tabs>
        <w:spacing w:before="2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/>
          <w:sz w:val="24"/>
          <w:szCs w:val="24"/>
        </w:rPr>
        <w:t>предложения с модальными глаголами;</w:t>
      </w:r>
    </w:p>
    <w:p w:rsidR="00127603" w:rsidRPr="0092690F" w:rsidRDefault="00127603" w:rsidP="00C225B7">
      <w:pPr>
        <w:pStyle w:val="ab"/>
        <w:numPr>
          <w:ilvl w:val="1"/>
          <w:numId w:val="1"/>
        </w:numPr>
        <w:tabs>
          <w:tab w:val="left" w:pos="1134"/>
        </w:tabs>
        <w:spacing w:before="44"/>
        <w:ind w:left="-57" w:right="2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/>
          <w:sz w:val="24"/>
          <w:szCs w:val="24"/>
        </w:rPr>
        <w:t>предложения с несколькими глаголами в составе сказуемого, последовательно-связанные</w:t>
      </w:r>
      <w:r w:rsidRPr="009269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предложения</w:t>
      </w:r>
    </w:p>
    <w:p w:rsidR="00127603" w:rsidRPr="0092690F" w:rsidRDefault="00127603" w:rsidP="00C225B7">
      <w:pPr>
        <w:pStyle w:val="ab"/>
        <w:numPr>
          <w:ilvl w:val="1"/>
          <w:numId w:val="1"/>
        </w:numPr>
        <w:tabs>
          <w:tab w:val="left" w:pos="1134"/>
        </w:tabs>
        <w:spacing w:before="9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/>
          <w:sz w:val="24"/>
          <w:szCs w:val="24"/>
        </w:rPr>
        <w:t>союзные и бессоюзные предложения (с соблюдением правильного порядка слов, умея выделять топик и</w:t>
      </w:r>
      <w:r w:rsidRPr="0092690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комментарий);</w:t>
      </w:r>
    </w:p>
    <w:p w:rsidR="00127603" w:rsidRPr="0092690F" w:rsidRDefault="00127603" w:rsidP="00C225B7">
      <w:pPr>
        <w:pStyle w:val="ab"/>
        <w:numPr>
          <w:ilvl w:val="1"/>
          <w:numId w:val="1"/>
        </w:numPr>
        <w:tabs>
          <w:tab w:val="left" w:pos="1134"/>
        </w:tabs>
        <w:spacing w:before="9"/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/>
          <w:sz w:val="24"/>
          <w:szCs w:val="24"/>
        </w:rPr>
        <w:t>предложения с обстоятельствами времени, места, образа действия; предложения с сочетанием нескольких</w:t>
      </w:r>
      <w:r w:rsidRPr="0092690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обстоятельств;</w:t>
      </w:r>
    </w:p>
    <w:p w:rsidR="00127603" w:rsidRPr="0092690F" w:rsidRDefault="00127603" w:rsidP="00C225B7">
      <w:pPr>
        <w:pStyle w:val="ab"/>
        <w:numPr>
          <w:ilvl w:val="1"/>
          <w:numId w:val="1"/>
        </w:numPr>
        <w:tabs>
          <w:tab w:val="left" w:pos="1134"/>
        </w:tabs>
        <w:spacing w:before="12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/>
          <w:sz w:val="24"/>
          <w:szCs w:val="24"/>
        </w:rPr>
        <w:t xml:space="preserve">предложения в повелительном наклонении (с частицами </w:t>
      </w:r>
      <w:r w:rsidRPr="0092690F">
        <w:rPr>
          <w:rFonts w:ascii="Times New Roman" w:eastAsia="SimSun" w:hAnsi="Times New Roman" w:cs="Times New Roman"/>
          <w:sz w:val="24"/>
          <w:szCs w:val="24"/>
        </w:rPr>
        <w:t>吧</w:t>
      </w:r>
      <w:r w:rsidRPr="0092690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2690F">
        <w:rPr>
          <w:rFonts w:ascii="Times New Roman" w:eastAsia="SimSun" w:hAnsi="Times New Roman" w:cs="Times New Roman"/>
          <w:sz w:val="24"/>
          <w:szCs w:val="24"/>
        </w:rPr>
        <w:t>，</w:t>
      </w:r>
      <w:r w:rsidRPr="0092690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2690F">
        <w:rPr>
          <w:rFonts w:ascii="Times New Roman" w:eastAsia="SimSun" w:hAnsi="Times New Roman" w:cs="Times New Roman"/>
          <w:sz w:val="24"/>
          <w:szCs w:val="24"/>
        </w:rPr>
        <w:t>了，</w:t>
      </w:r>
      <w:r w:rsidRPr="0092690F">
        <w:rPr>
          <w:rFonts w:ascii="Times New Roman" w:hAnsi="Times New Roman" w:cs="Times New Roman"/>
          <w:sz w:val="24"/>
          <w:szCs w:val="24"/>
        </w:rPr>
        <w:t>наречием</w:t>
      </w:r>
      <w:r w:rsidRPr="009269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90F">
        <w:rPr>
          <w:rFonts w:ascii="Times New Roman" w:eastAsia="SimSun" w:hAnsi="Times New Roman" w:cs="Times New Roman"/>
          <w:sz w:val="24"/>
          <w:szCs w:val="24"/>
        </w:rPr>
        <w:t>别</w:t>
      </w:r>
      <w:r w:rsidRPr="0092690F">
        <w:rPr>
          <w:rFonts w:ascii="Times New Roman" w:hAnsi="Times New Roman" w:cs="Times New Roman"/>
          <w:sz w:val="24"/>
          <w:szCs w:val="24"/>
        </w:rPr>
        <w:t>);</w:t>
      </w:r>
    </w:p>
    <w:p w:rsidR="00127603" w:rsidRPr="0092690F" w:rsidRDefault="00127603" w:rsidP="00C225B7">
      <w:pPr>
        <w:pStyle w:val="ab"/>
        <w:numPr>
          <w:ilvl w:val="1"/>
          <w:numId w:val="1"/>
        </w:numPr>
        <w:tabs>
          <w:tab w:val="left" w:pos="1134"/>
        </w:tabs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/>
          <w:sz w:val="24"/>
          <w:szCs w:val="24"/>
        </w:rPr>
        <w:t>прямое и косвенное</w:t>
      </w:r>
      <w:r w:rsidRPr="009269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дополнения;</w:t>
      </w:r>
    </w:p>
    <w:p w:rsidR="00127603" w:rsidRPr="0092690F" w:rsidRDefault="00127603" w:rsidP="00C225B7">
      <w:pPr>
        <w:pStyle w:val="ab"/>
        <w:numPr>
          <w:ilvl w:val="1"/>
          <w:numId w:val="1"/>
        </w:numPr>
        <w:tabs>
          <w:tab w:val="left" w:pos="1134"/>
        </w:tabs>
        <w:spacing w:before="43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/>
          <w:sz w:val="24"/>
          <w:szCs w:val="24"/>
        </w:rPr>
        <w:t>дополнение</w:t>
      </w:r>
      <w:r w:rsidRPr="009269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цели;</w:t>
      </w:r>
    </w:p>
    <w:p w:rsidR="00127603" w:rsidRPr="0092690F" w:rsidRDefault="00127603" w:rsidP="00C225B7">
      <w:pPr>
        <w:pStyle w:val="ab"/>
        <w:numPr>
          <w:ilvl w:val="1"/>
          <w:numId w:val="1"/>
        </w:numPr>
        <w:tabs>
          <w:tab w:val="left" w:pos="1134"/>
        </w:tabs>
        <w:spacing w:before="41"/>
        <w:ind w:left="-57" w:right="2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/>
          <w:sz w:val="24"/>
          <w:szCs w:val="24"/>
        </w:rPr>
        <w:t>односложные и многосложные определения, в том числе и со значением притяжательности; порядок многосложных</w:t>
      </w:r>
      <w:r w:rsidRPr="0092690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определений;</w:t>
      </w:r>
    </w:p>
    <w:p w:rsidR="00127603" w:rsidRPr="0092690F" w:rsidRDefault="00127603" w:rsidP="00C225B7">
      <w:pPr>
        <w:pStyle w:val="ab"/>
        <w:numPr>
          <w:ilvl w:val="1"/>
          <w:numId w:val="1"/>
        </w:numPr>
        <w:tabs>
          <w:tab w:val="left" w:pos="1134"/>
        </w:tabs>
        <w:spacing w:before="10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/>
          <w:sz w:val="24"/>
          <w:szCs w:val="24"/>
        </w:rPr>
        <w:t>обстоятельства: времени (выраженные датами, временными словами</w:t>
      </w:r>
      <w:r w:rsidRPr="0092690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и</w:t>
      </w:r>
      <w:r w:rsidRPr="0092690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оборотами</w:t>
      </w:r>
      <w:r w:rsidRPr="0092690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с</w:t>
      </w:r>
      <w:r w:rsidRPr="0092690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наречиями</w:t>
      </w:r>
      <w:r w:rsidRPr="0092690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2690F">
        <w:rPr>
          <w:rFonts w:ascii="Times New Roman" w:eastAsia="SimSun" w:hAnsi="Times New Roman" w:cs="Times New Roman"/>
          <w:spacing w:val="-2"/>
          <w:sz w:val="24"/>
          <w:szCs w:val="24"/>
        </w:rPr>
        <w:t>以前，以后</w:t>
      </w:r>
      <w:r w:rsidRPr="0092690F">
        <w:rPr>
          <w:rFonts w:ascii="Times New Roman" w:hAnsi="Times New Roman" w:cs="Times New Roman"/>
          <w:spacing w:val="13"/>
          <w:sz w:val="24"/>
          <w:szCs w:val="24"/>
        </w:rPr>
        <w:t xml:space="preserve">, </w:t>
      </w:r>
      <w:r w:rsidRPr="0092690F">
        <w:rPr>
          <w:rFonts w:ascii="Times New Roman" w:hAnsi="Times New Roman" w:cs="Times New Roman"/>
          <w:sz w:val="24"/>
          <w:szCs w:val="24"/>
        </w:rPr>
        <w:t>способы</w:t>
      </w:r>
      <w:r w:rsidRPr="0092690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обозначения</w:t>
      </w:r>
      <w:r w:rsidRPr="0092690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точного времени), места, образа действия (в том числе использованием и</w:t>
      </w:r>
      <w:proofErr w:type="gramStart"/>
      <w:r w:rsidRPr="0092690F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92690F">
        <w:rPr>
          <w:rFonts w:ascii="Times New Roman" w:hAnsi="Times New Roman" w:cs="Times New Roman"/>
          <w:sz w:val="24"/>
          <w:szCs w:val="24"/>
        </w:rPr>
        <w:t xml:space="preserve"> фикса</w:t>
      </w:r>
      <w:r w:rsidRPr="009269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90F">
        <w:rPr>
          <w:rFonts w:ascii="Times New Roman" w:eastAsia="SimSun" w:hAnsi="Times New Roman" w:cs="Times New Roman"/>
          <w:sz w:val="24"/>
          <w:szCs w:val="24"/>
        </w:rPr>
        <w:t>地</w:t>
      </w:r>
      <w:r w:rsidRPr="0092690F">
        <w:rPr>
          <w:rFonts w:ascii="Times New Roman" w:hAnsi="Times New Roman" w:cs="Times New Roman"/>
          <w:sz w:val="24"/>
          <w:szCs w:val="24"/>
        </w:rPr>
        <w:t>);</w:t>
      </w:r>
    </w:p>
    <w:p w:rsidR="00127603" w:rsidRPr="0092690F" w:rsidRDefault="00127603" w:rsidP="00C225B7">
      <w:pPr>
        <w:pStyle w:val="ab"/>
        <w:numPr>
          <w:ilvl w:val="1"/>
          <w:numId w:val="1"/>
        </w:numPr>
        <w:tabs>
          <w:tab w:val="left" w:pos="1134"/>
        </w:tabs>
        <w:spacing w:before="4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/>
          <w:sz w:val="24"/>
          <w:szCs w:val="24"/>
        </w:rPr>
        <w:t>конструкцию</w:t>
      </w:r>
      <w:r w:rsidRPr="009269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90F">
        <w:rPr>
          <w:rFonts w:ascii="Times New Roman" w:eastAsia="SimSun" w:hAnsi="Times New Roman" w:cs="Times New Roman"/>
          <w:sz w:val="24"/>
          <w:szCs w:val="24"/>
        </w:rPr>
        <w:t>一</w:t>
      </w:r>
      <w:r w:rsidRPr="0092690F">
        <w:rPr>
          <w:rFonts w:ascii="Times New Roman" w:hAnsi="Times New Roman" w:cs="Times New Roman"/>
          <w:sz w:val="24"/>
          <w:szCs w:val="24"/>
        </w:rPr>
        <w:t>…</w:t>
      </w:r>
      <w:r w:rsidRPr="0092690F">
        <w:rPr>
          <w:rFonts w:ascii="Times New Roman" w:eastAsia="SimSun" w:hAnsi="Times New Roman" w:cs="Times New Roman"/>
          <w:sz w:val="24"/>
          <w:szCs w:val="24"/>
        </w:rPr>
        <w:t>就</w:t>
      </w:r>
      <w:r w:rsidRPr="0092690F">
        <w:rPr>
          <w:rFonts w:ascii="Times New Roman" w:hAnsi="Times New Roman" w:cs="Times New Roman"/>
          <w:sz w:val="24"/>
          <w:szCs w:val="24"/>
        </w:rPr>
        <w:t>…;</w:t>
      </w:r>
    </w:p>
    <w:p w:rsidR="00127603" w:rsidRPr="0092690F" w:rsidRDefault="00127603" w:rsidP="00C225B7">
      <w:pPr>
        <w:pStyle w:val="ab"/>
        <w:numPr>
          <w:ilvl w:val="1"/>
          <w:numId w:val="1"/>
        </w:numPr>
        <w:tabs>
          <w:tab w:val="left" w:pos="1134"/>
        </w:tabs>
        <w:spacing w:before="49"/>
        <w:ind w:left="-57" w:right="2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/>
          <w:sz w:val="24"/>
          <w:szCs w:val="24"/>
        </w:rPr>
        <w:t xml:space="preserve">предложения с предлогом </w:t>
      </w:r>
      <w:r w:rsidRPr="0092690F">
        <w:rPr>
          <w:rFonts w:ascii="Times New Roman" w:eastAsia="SimSun" w:hAnsi="Times New Roman" w:cs="Times New Roman"/>
          <w:sz w:val="24"/>
          <w:szCs w:val="24"/>
        </w:rPr>
        <w:t>把</w:t>
      </w:r>
      <w:r w:rsidRPr="0092690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(для вынесения прямого дополнения в препозицию к</w:t>
      </w:r>
      <w:r w:rsidRPr="009269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сказуемому);</w:t>
      </w:r>
    </w:p>
    <w:p w:rsidR="00127603" w:rsidRPr="0092690F" w:rsidRDefault="00127603" w:rsidP="00C225B7">
      <w:pPr>
        <w:pStyle w:val="a9"/>
        <w:tabs>
          <w:tab w:val="left" w:pos="1134"/>
        </w:tabs>
        <w:ind w:left="-57" w:firstLine="567"/>
        <w:jc w:val="both"/>
        <w:rPr>
          <w:rFonts w:ascii="Times New Roman" w:hAnsi="Times New Roman" w:cs="Times New Roman"/>
        </w:rPr>
      </w:pPr>
      <w:r w:rsidRPr="0092690F">
        <w:rPr>
          <w:rFonts w:ascii="Times New Roman" w:hAnsi="Times New Roman" w:cs="Times New Roman"/>
          <w:b/>
        </w:rPr>
        <w:t xml:space="preserve">Выпускник получит возможность научиться </w:t>
      </w:r>
      <w:r w:rsidRPr="0092690F">
        <w:rPr>
          <w:rFonts w:ascii="Times New Roman" w:hAnsi="Times New Roman" w:cs="Times New Roman"/>
        </w:rPr>
        <w:t>распознавать и употреблять в устной и письменной речи:</w:t>
      </w:r>
    </w:p>
    <w:p w:rsidR="00127603" w:rsidRPr="0092690F" w:rsidRDefault="00127603" w:rsidP="00C225B7">
      <w:pPr>
        <w:pStyle w:val="ab"/>
        <w:numPr>
          <w:ilvl w:val="1"/>
          <w:numId w:val="1"/>
        </w:numPr>
        <w:tabs>
          <w:tab w:val="left" w:pos="1134"/>
        </w:tabs>
        <w:spacing w:before="2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/>
          <w:sz w:val="24"/>
          <w:szCs w:val="24"/>
        </w:rPr>
        <w:t>причинные отношения в простом и сложном</w:t>
      </w:r>
      <w:r w:rsidRPr="0092690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предложении;</w:t>
      </w:r>
    </w:p>
    <w:p w:rsidR="00127603" w:rsidRPr="0092690F" w:rsidRDefault="00127603" w:rsidP="00C225B7">
      <w:pPr>
        <w:pStyle w:val="ab"/>
        <w:numPr>
          <w:ilvl w:val="1"/>
          <w:numId w:val="1"/>
        </w:numPr>
        <w:tabs>
          <w:tab w:val="left" w:pos="1134"/>
          <w:tab w:val="left" w:pos="2092"/>
          <w:tab w:val="left" w:pos="2093"/>
        </w:tabs>
        <w:spacing w:before="44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/>
          <w:sz w:val="24"/>
          <w:szCs w:val="24"/>
        </w:rPr>
        <w:t>временные отношения в простых и сложных</w:t>
      </w:r>
      <w:r w:rsidRPr="0092690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предложениях;</w:t>
      </w:r>
    </w:p>
    <w:p w:rsidR="00127603" w:rsidRPr="0092690F" w:rsidRDefault="00127603" w:rsidP="00C225B7">
      <w:pPr>
        <w:pStyle w:val="ab"/>
        <w:numPr>
          <w:ilvl w:val="1"/>
          <w:numId w:val="1"/>
        </w:numPr>
        <w:tabs>
          <w:tab w:val="left" w:pos="1134"/>
        </w:tabs>
        <w:spacing w:before="42"/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/>
          <w:sz w:val="24"/>
          <w:szCs w:val="24"/>
        </w:rPr>
        <w:t>результативные компоненты в составных глагольных сказуемых;</w:t>
      </w:r>
    </w:p>
    <w:p w:rsidR="00127603" w:rsidRPr="0092690F" w:rsidRDefault="00127603" w:rsidP="00C225B7">
      <w:pPr>
        <w:pStyle w:val="ab"/>
        <w:numPr>
          <w:ilvl w:val="1"/>
          <w:numId w:val="1"/>
        </w:numPr>
        <w:tabs>
          <w:tab w:val="left" w:pos="1134"/>
        </w:tabs>
        <w:ind w:left="-57" w:right="23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0F">
        <w:rPr>
          <w:rFonts w:ascii="Times New Roman" w:hAnsi="Times New Roman" w:cs="Times New Roman"/>
          <w:sz w:val="24"/>
          <w:szCs w:val="24"/>
        </w:rPr>
        <w:t>частицы</w:t>
      </w:r>
      <w:r w:rsidRPr="0092690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2690F">
        <w:rPr>
          <w:rFonts w:ascii="Times New Roman" w:eastAsia="SimSun" w:hAnsi="Times New Roman" w:cs="Times New Roman"/>
          <w:sz w:val="24"/>
          <w:szCs w:val="24"/>
        </w:rPr>
        <w:t>啊，呀，啦，喂，嘛，哇</w:t>
      </w:r>
      <w:r w:rsidRPr="0092690F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Pr="0092690F">
        <w:rPr>
          <w:rFonts w:ascii="Times New Roman" w:hAnsi="Times New Roman" w:cs="Times New Roman"/>
          <w:sz w:val="24"/>
          <w:szCs w:val="24"/>
        </w:rPr>
        <w:t>сообразно</w:t>
      </w:r>
      <w:r w:rsidRPr="009269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коммуникативной ситуации;</w:t>
      </w:r>
    </w:p>
    <w:p w:rsidR="00127603" w:rsidRPr="0092690F" w:rsidRDefault="00127603" w:rsidP="00C225B7">
      <w:pPr>
        <w:pStyle w:val="ab"/>
        <w:numPr>
          <w:ilvl w:val="1"/>
          <w:numId w:val="1"/>
        </w:numPr>
        <w:tabs>
          <w:tab w:val="left" w:pos="1134"/>
        </w:tabs>
        <w:spacing w:before="42"/>
        <w:ind w:left="-57" w:firstLine="567"/>
        <w:jc w:val="both"/>
      </w:pPr>
      <w:r w:rsidRPr="0092690F">
        <w:rPr>
          <w:rFonts w:ascii="Times New Roman" w:hAnsi="Times New Roman" w:cs="Times New Roman"/>
          <w:sz w:val="24"/>
          <w:szCs w:val="24"/>
        </w:rPr>
        <w:t>междометия</w:t>
      </w:r>
      <w:r w:rsidRPr="0092690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2690F">
        <w:rPr>
          <w:rFonts w:ascii="Times New Roman" w:eastAsia="SimSun" w:hAnsi="Times New Roman" w:cs="Times New Roman"/>
          <w:spacing w:val="-10"/>
          <w:sz w:val="24"/>
          <w:szCs w:val="24"/>
        </w:rPr>
        <w:t>唉，哦</w:t>
      </w:r>
      <w:r w:rsidRPr="0092690F">
        <w:rPr>
          <w:rFonts w:ascii="Times New Roman" w:eastAsia="SimSun" w:hAnsi="Times New Roman" w:cs="Times New Roman"/>
          <w:spacing w:val="-10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и</w:t>
      </w:r>
      <w:r w:rsidRPr="0092690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др.,</w:t>
      </w:r>
      <w:r w:rsidRPr="0092690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сообразно</w:t>
      </w:r>
      <w:r w:rsidRPr="0092690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коммуникативной</w:t>
      </w:r>
      <w:r w:rsidRPr="0092690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3556E1" w:rsidRPr="0092690F">
        <w:rPr>
          <w:rFonts w:ascii="Times New Roman" w:hAnsi="Times New Roman" w:cs="Times New Roman"/>
          <w:sz w:val="24"/>
          <w:szCs w:val="24"/>
        </w:rPr>
        <w:t>ситу</w:t>
      </w:r>
      <w:r w:rsidRPr="0092690F">
        <w:t>ации;</w:t>
      </w:r>
    </w:p>
    <w:p w:rsidR="00127603" w:rsidRPr="0092690F" w:rsidRDefault="00127603" w:rsidP="00C225B7">
      <w:pPr>
        <w:pStyle w:val="ab"/>
        <w:numPr>
          <w:ilvl w:val="1"/>
          <w:numId w:val="1"/>
        </w:numPr>
        <w:tabs>
          <w:tab w:val="left" w:pos="1134"/>
        </w:tabs>
        <w:spacing w:before="40"/>
        <w:ind w:left="-57" w:firstLine="567"/>
        <w:jc w:val="both"/>
      </w:pPr>
      <w:r w:rsidRPr="0092690F">
        <w:rPr>
          <w:rFonts w:ascii="Times New Roman" w:hAnsi="Times New Roman" w:cs="Times New Roman"/>
          <w:sz w:val="24"/>
          <w:szCs w:val="24"/>
        </w:rPr>
        <w:t>средства передачи категорического отрицания и</w:t>
      </w:r>
      <w:r w:rsidRPr="0092690F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категори</w:t>
      </w:r>
      <w:r w:rsidRPr="0092690F">
        <w:t>ческого утверждения;</w:t>
      </w:r>
    </w:p>
    <w:p w:rsidR="00127603" w:rsidRPr="0092690F" w:rsidRDefault="00127603" w:rsidP="00C225B7">
      <w:pPr>
        <w:pStyle w:val="ab"/>
        <w:numPr>
          <w:ilvl w:val="1"/>
          <w:numId w:val="1"/>
        </w:numPr>
        <w:tabs>
          <w:tab w:val="left" w:pos="1134"/>
        </w:tabs>
        <w:spacing w:before="45"/>
        <w:ind w:left="-57" w:right="228"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92690F">
        <w:rPr>
          <w:rFonts w:ascii="Times New Roman" w:hAnsi="Times New Roman" w:cs="Times New Roman"/>
          <w:sz w:val="24"/>
          <w:szCs w:val="24"/>
        </w:rPr>
        <w:t>различные типы связей в рамках сверхфразового единства, оформляемые</w:t>
      </w:r>
      <w:r w:rsidRPr="0092690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союзами</w:t>
      </w:r>
      <w:r w:rsidRPr="0092690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и</w:t>
      </w:r>
      <w:r w:rsidRPr="0092690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конструкциями</w:t>
      </w:r>
      <w:r w:rsidRPr="0092690F">
        <w:rPr>
          <w:rFonts w:ascii="Times New Roman" w:hAnsi="Times New Roman" w:cs="Times New Roman"/>
          <w:spacing w:val="25"/>
          <w:sz w:val="24"/>
          <w:szCs w:val="24"/>
        </w:rPr>
        <w:t xml:space="preserve">: </w:t>
      </w:r>
      <w:r w:rsidRPr="0092690F">
        <w:rPr>
          <w:rFonts w:ascii="Times New Roman" w:hAnsi="Times New Roman" w:cs="Times New Roman"/>
          <w:sz w:val="24"/>
          <w:szCs w:val="24"/>
        </w:rPr>
        <w:t>сочинительная</w:t>
      </w:r>
      <w:r w:rsidRPr="0092690F">
        <w:rPr>
          <w:rFonts w:ascii="Times New Roman" w:hAnsi="Times New Roman" w:cs="Times New Roman"/>
          <w:spacing w:val="-1"/>
          <w:sz w:val="24"/>
          <w:szCs w:val="24"/>
        </w:rPr>
        <w:t xml:space="preserve"> ( </w:t>
      </w:r>
      <w:r w:rsidRPr="0092690F">
        <w:rPr>
          <w:rFonts w:ascii="Times New Roman" w:eastAsia="SimSun" w:hAnsi="Times New Roman" w:cs="Times New Roman"/>
          <w:spacing w:val="16"/>
          <w:sz w:val="24"/>
          <w:szCs w:val="24"/>
        </w:rPr>
        <w:t>也</w:t>
      </w:r>
      <w:r w:rsidRPr="0092690F">
        <w:rPr>
          <w:rFonts w:ascii="Times New Roman" w:hAnsi="Times New Roman" w:cs="Times New Roman"/>
          <w:spacing w:val="8"/>
          <w:sz w:val="24"/>
          <w:szCs w:val="24"/>
        </w:rPr>
        <w:t>...</w:t>
      </w:r>
      <w:r w:rsidRPr="0092690F">
        <w:rPr>
          <w:rFonts w:ascii="Times New Roman" w:eastAsia="SimSun" w:hAnsi="Times New Roman" w:cs="Times New Roman"/>
          <w:spacing w:val="12"/>
          <w:sz w:val="24"/>
          <w:szCs w:val="24"/>
        </w:rPr>
        <w:t>，也</w:t>
      </w:r>
      <w:r w:rsidRPr="0092690F">
        <w:rPr>
          <w:rFonts w:ascii="Times New Roman" w:hAnsi="Times New Roman" w:cs="Times New Roman"/>
          <w:spacing w:val="4"/>
          <w:sz w:val="24"/>
          <w:szCs w:val="24"/>
        </w:rPr>
        <w:t>...</w:t>
      </w:r>
      <w:r w:rsidRPr="0092690F">
        <w:rPr>
          <w:rFonts w:ascii="Times New Roman" w:eastAsia="SimSun" w:hAnsi="Times New Roman" w:cs="Times New Roman"/>
          <w:spacing w:val="4"/>
          <w:sz w:val="24"/>
          <w:szCs w:val="24"/>
        </w:rPr>
        <w:t>，</w:t>
      </w:r>
      <w:r w:rsidRPr="0092690F">
        <w:rPr>
          <w:rFonts w:ascii="Times New Roman" w:eastAsia="SimSun" w:hAnsi="Times New Roman" w:cs="Times New Roman"/>
          <w:spacing w:val="4"/>
          <w:sz w:val="24"/>
          <w:szCs w:val="24"/>
        </w:rPr>
        <w:t xml:space="preserve"> </w:t>
      </w:r>
      <w:r w:rsidRPr="0092690F">
        <w:rPr>
          <w:rFonts w:ascii="Times New Roman" w:eastAsia="SimSun" w:hAnsi="Times New Roman" w:cs="Times New Roman"/>
          <w:sz w:val="24"/>
          <w:szCs w:val="24"/>
        </w:rPr>
        <w:t>又</w:t>
      </w:r>
      <w:r w:rsidRPr="0092690F">
        <w:rPr>
          <w:rFonts w:ascii="Times New Roman" w:hAnsi="Times New Roman" w:cs="Times New Roman"/>
          <w:sz w:val="24"/>
          <w:szCs w:val="24"/>
        </w:rPr>
        <w:t>...</w:t>
      </w:r>
      <w:r w:rsidRPr="0092690F">
        <w:rPr>
          <w:rFonts w:ascii="Times New Roman" w:eastAsia="SimSun" w:hAnsi="Times New Roman" w:cs="Times New Roman"/>
          <w:sz w:val="24"/>
          <w:szCs w:val="24"/>
        </w:rPr>
        <w:t>，又</w:t>
      </w:r>
      <w:r w:rsidRPr="0092690F">
        <w:rPr>
          <w:rFonts w:ascii="Times New Roman" w:hAnsi="Times New Roman" w:cs="Times New Roman"/>
          <w:sz w:val="24"/>
          <w:szCs w:val="24"/>
        </w:rPr>
        <w:t>...</w:t>
      </w:r>
      <w:r w:rsidRPr="0092690F">
        <w:rPr>
          <w:rFonts w:ascii="Times New Roman" w:eastAsia="SimSun" w:hAnsi="Times New Roman" w:cs="Times New Roman"/>
          <w:spacing w:val="-15"/>
          <w:sz w:val="24"/>
          <w:szCs w:val="24"/>
        </w:rPr>
        <w:t>，一边</w:t>
      </w:r>
      <w:r w:rsidRPr="0092690F">
        <w:rPr>
          <w:rFonts w:ascii="Times New Roman" w:eastAsia="SimSun" w:hAnsi="Times New Roman" w:cs="Times New Roman"/>
          <w:spacing w:val="-15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z w:val="24"/>
          <w:szCs w:val="24"/>
        </w:rPr>
        <w:t>…</w:t>
      </w:r>
      <w:r w:rsidRPr="0092690F">
        <w:rPr>
          <w:rFonts w:ascii="Times New Roman" w:eastAsia="SimSun" w:hAnsi="Times New Roman" w:cs="Times New Roman"/>
          <w:spacing w:val="-24"/>
          <w:sz w:val="24"/>
          <w:szCs w:val="24"/>
        </w:rPr>
        <w:t>，</w:t>
      </w:r>
      <w:r w:rsidRPr="0092690F">
        <w:rPr>
          <w:rFonts w:ascii="Times New Roman" w:eastAsia="SimSun" w:hAnsi="Times New Roman" w:cs="Times New Roman"/>
          <w:spacing w:val="-24"/>
          <w:sz w:val="24"/>
          <w:szCs w:val="24"/>
        </w:rPr>
        <w:t xml:space="preserve"> </w:t>
      </w:r>
      <w:r w:rsidRPr="0092690F">
        <w:rPr>
          <w:rFonts w:ascii="Times New Roman" w:eastAsia="SimSun" w:hAnsi="Times New Roman" w:cs="Times New Roman"/>
          <w:spacing w:val="-24"/>
          <w:sz w:val="24"/>
          <w:szCs w:val="24"/>
        </w:rPr>
        <w:t>一边</w:t>
      </w:r>
      <w:r w:rsidRPr="0092690F">
        <w:rPr>
          <w:rFonts w:ascii="Times New Roman" w:eastAsia="SimSun" w:hAnsi="Times New Roman" w:cs="Times New Roman"/>
          <w:spacing w:val="-24"/>
          <w:sz w:val="24"/>
          <w:szCs w:val="24"/>
        </w:rPr>
        <w:t xml:space="preserve"> </w:t>
      </w:r>
      <w:r w:rsidRPr="0092690F">
        <w:rPr>
          <w:rFonts w:ascii="Times New Roman" w:hAnsi="Times New Roman" w:cs="Times New Roman"/>
          <w:spacing w:val="-2"/>
          <w:sz w:val="24"/>
          <w:szCs w:val="24"/>
        </w:rPr>
        <w:t xml:space="preserve">…); </w:t>
      </w:r>
      <w:r w:rsidRPr="0092690F">
        <w:rPr>
          <w:rFonts w:ascii="Times New Roman" w:hAnsi="Times New Roman" w:cs="Times New Roman"/>
          <w:sz w:val="24"/>
          <w:szCs w:val="24"/>
        </w:rPr>
        <w:t>соединительная</w:t>
      </w:r>
      <w:r w:rsidRPr="0092690F">
        <w:rPr>
          <w:rFonts w:ascii="Times New Roman" w:hAnsi="Times New Roman" w:cs="Times New Roman"/>
          <w:spacing w:val="-3"/>
          <w:sz w:val="24"/>
          <w:szCs w:val="24"/>
        </w:rPr>
        <w:t xml:space="preserve"> (</w:t>
      </w:r>
      <w:r w:rsidRPr="0092690F">
        <w:rPr>
          <w:rFonts w:ascii="Times New Roman" w:eastAsia="SimSun" w:hAnsi="Times New Roman" w:cs="Times New Roman"/>
          <w:sz w:val="24"/>
          <w:szCs w:val="24"/>
        </w:rPr>
        <w:t>也，又，另外，先</w:t>
      </w:r>
      <w:r w:rsidRPr="0092690F">
        <w:rPr>
          <w:rFonts w:ascii="Times New Roman" w:hAnsi="Times New Roman" w:cs="Times New Roman"/>
          <w:sz w:val="24"/>
          <w:szCs w:val="24"/>
        </w:rPr>
        <w:t>...</w:t>
      </w:r>
      <w:r w:rsidRPr="0092690F">
        <w:rPr>
          <w:rFonts w:ascii="Times New Roman" w:eastAsia="SimSun" w:hAnsi="Times New Roman" w:cs="Times New Roman"/>
          <w:sz w:val="24"/>
          <w:szCs w:val="24"/>
        </w:rPr>
        <w:t>，然后</w:t>
      </w:r>
      <w:r w:rsidRPr="0092690F">
        <w:rPr>
          <w:rFonts w:ascii="Times New Roman" w:hAnsi="Times New Roman" w:cs="Times New Roman"/>
          <w:sz w:val="24"/>
          <w:szCs w:val="24"/>
        </w:rPr>
        <w:t>/</w:t>
      </w:r>
      <w:r w:rsidRPr="0092690F">
        <w:rPr>
          <w:rFonts w:ascii="Times New Roman" w:eastAsia="SimSun" w:hAnsi="Times New Roman" w:cs="Times New Roman"/>
          <w:sz w:val="24"/>
          <w:szCs w:val="24"/>
        </w:rPr>
        <w:t>再</w:t>
      </w:r>
      <w:proofErr w:type="gramEnd"/>
    </w:p>
    <w:p w:rsidR="00127603" w:rsidRPr="00F21AA0" w:rsidRDefault="00127603" w:rsidP="00C225B7">
      <w:pPr>
        <w:tabs>
          <w:tab w:val="left" w:pos="1134"/>
        </w:tabs>
        <w:ind w:left="-57" w:right="226" w:firstLine="567"/>
        <w:jc w:val="both"/>
      </w:pPr>
      <w:r w:rsidRPr="0092690F">
        <w:rPr>
          <w:rFonts w:eastAsia="SimSun"/>
        </w:rPr>
        <w:t>（又</w:t>
      </w:r>
      <w:r w:rsidRPr="0092690F">
        <w:t>/</w:t>
      </w:r>
      <w:r w:rsidRPr="0092690F">
        <w:rPr>
          <w:rFonts w:eastAsia="SimSun"/>
        </w:rPr>
        <w:t>还</w:t>
      </w:r>
      <w:r w:rsidRPr="0092690F">
        <w:t>)</w:t>
      </w:r>
      <w:r w:rsidRPr="0092690F">
        <w:rPr>
          <w:rFonts w:eastAsia="SimSun"/>
        </w:rPr>
        <w:t>，</w:t>
      </w:r>
      <w:r w:rsidRPr="0092690F">
        <w:t>...</w:t>
      </w:r>
      <w:r w:rsidRPr="0092690F">
        <w:rPr>
          <w:rFonts w:eastAsia="SimSun"/>
        </w:rPr>
        <w:t>，就</w:t>
      </w:r>
      <w:r w:rsidRPr="0092690F">
        <w:t>...</w:t>
      </w:r>
      <w:r w:rsidRPr="0092690F">
        <w:rPr>
          <w:rFonts w:eastAsia="SimSun"/>
        </w:rPr>
        <w:t>）</w:t>
      </w:r>
      <w:r w:rsidRPr="0092690F">
        <w:rPr>
          <w:spacing w:val="-17"/>
        </w:rPr>
        <w:t xml:space="preserve">; </w:t>
      </w:r>
      <w:r w:rsidRPr="0092690F">
        <w:t>противительная</w:t>
      </w:r>
      <w:r w:rsidRPr="0092690F">
        <w:rPr>
          <w:spacing w:val="-31"/>
        </w:rPr>
        <w:t xml:space="preserve"> </w:t>
      </w:r>
      <w:r w:rsidRPr="0092690F">
        <w:rPr>
          <w:rFonts w:eastAsia="SimSun"/>
        </w:rPr>
        <w:t>（可是，但是，不过，不是</w:t>
      </w:r>
      <w:r w:rsidRPr="0092690F">
        <w:rPr>
          <w:spacing w:val="-16"/>
        </w:rPr>
        <w:t xml:space="preserve">… </w:t>
      </w:r>
      <w:r w:rsidRPr="0092690F">
        <w:rPr>
          <w:rFonts w:eastAsia="SimSun"/>
        </w:rPr>
        <w:t>而是</w:t>
      </w:r>
      <w:r w:rsidRPr="0092690F">
        <w:t>…,</w:t>
      </w:r>
      <w:r w:rsidRPr="0092690F">
        <w:rPr>
          <w:rFonts w:eastAsia="SimSun"/>
        </w:rPr>
        <w:t>）</w:t>
      </w:r>
      <w:r w:rsidRPr="0092690F">
        <w:t>; причинно-следственная</w:t>
      </w:r>
      <w:r w:rsidRPr="0092690F">
        <w:rPr>
          <w:spacing w:val="-11"/>
        </w:rPr>
        <w:t xml:space="preserve"> </w:t>
      </w:r>
      <w:r w:rsidRPr="00F21AA0">
        <w:rPr>
          <w:rFonts w:eastAsia="SimSun"/>
        </w:rPr>
        <w:t>（因为</w:t>
      </w:r>
      <w:r w:rsidRPr="00F21AA0">
        <w:t>...</w:t>
      </w:r>
      <w:r w:rsidRPr="00F21AA0">
        <w:rPr>
          <w:rFonts w:eastAsia="SimSun"/>
          <w:spacing w:val="-17"/>
        </w:rPr>
        <w:t>，</w:t>
      </w:r>
      <w:r w:rsidRPr="00F21AA0">
        <w:rPr>
          <w:rFonts w:eastAsia="SimSun"/>
          <w:spacing w:val="-17"/>
        </w:rPr>
        <w:t xml:space="preserve"> </w:t>
      </w:r>
      <w:r w:rsidRPr="00F21AA0">
        <w:rPr>
          <w:rFonts w:eastAsia="SimSun"/>
          <w:spacing w:val="-17"/>
        </w:rPr>
        <w:t>所以</w:t>
      </w:r>
      <w:r w:rsidRPr="00F21AA0">
        <w:t>...</w:t>
      </w:r>
      <w:r w:rsidRPr="00F21AA0">
        <w:rPr>
          <w:rFonts w:eastAsia="SimSun"/>
        </w:rPr>
        <w:t>）</w:t>
      </w:r>
      <w:r w:rsidRPr="00F21AA0">
        <w:rPr>
          <w:spacing w:val="-6"/>
        </w:rPr>
        <w:t xml:space="preserve">; </w:t>
      </w:r>
      <w:r w:rsidRPr="00F21AA0">
        <w:t>условная</w:t>
      </w:r>
      <w:r w:rsidRPr="00F21AA0">
        <w:rPr>
          <w:spacing w:val="-12"/>
        </w:rPr>
        <w:t xml:space="preserve"> </w:t>
      </w:r>
      <w:r w:rsidRPr="00F21AA0">
        <w:rPr>
          <w:rFonts w:eastAsia="SimSun"/>
        </w:rPr>
        <w:t>（</w:t>
      </w:r>
      <w:r w:rsidRPr="00F21AA0">
        <w:rPr>
          <w:rFonts w:eastAsia="SimSun"/>
          <w:spacing w:val="-1"/>
        </w:rPr>
        <w:t>只要</w:t>
      </w:r>
      <w:r w:rsidRPr="00F21AA0">
        <w:rPr>
          <w:rFonts w:eastAsia="SimSun"/>
          <w:spacing w:val="-1"/>
        </w:rPr>
        <w:t xml:space="preserve"> </w:t>
      </w:r>
      <w:r w:rsidRPr="00F21AA0">
        <w:rPr>
          <w:spacing w:val="-5"/>
        </w:rPr>
        <w:t xml:space="preserve">…; </w:t>
      </w:r>
      <w:r w:rsidRPr="00F21AA0">
        <w:rPr>
          <w:rFonts w:eastAsia="SimSun"/>
          <w:spacing w:val="-2"/>
        </w:rPr>
        <w:t>只有</w:t>
      </w:r>
      <w:r w:rsidRPr="00F21AA0">
        <w:t>…</w:t>
      </w:r>
      <w:r w:rsidRPr="00F21AA0">
        <w:rPr>
          <w:rFonts w:eastAsia="SimSun"/>
          <w:spacing w:val="-22"/>
        </w:rPr>
        <w:t>；</w:t>
      </w:r>
      <w:r w:rsidRPr="00F21AA0">
        <w:rPr>
          <w:rFonts w:eastAsia="SimSun"/>
          <w:spacing w:val="-22"/>
        </w:rPr>
        <w:t xml:space="preserve"> </w:t>
      </w:r>
      <w:r w:rsidRPr="00F21AA0">
        <w:rPr>
          <w:rFonts w:eastAsia="SimSun"/>
          <w:spacing w:val="-22"/>
        </w:rPr>
        <w:t>这样）</w:t>
      </w:r>
      <w:r w:rsidRPr="00F21AA0">
        <w:rPr>
          <w:spacing w:val="-18"/>
        </w:rPr>
        <w:t xml:space="preserve">; </w:t>
      </w:r>
      <w:r w:rsidRPr="00F21AA0">
        <w:t>усилительная</w:t>
      </w:r>
      <w:r w:rsidRPr="00F21AA0">
        <w:rPr>
          <w:spacing w:val="-9"/>
        </w:rPr>
        <w:t xml:space="preserve"> </w:t>
      </w:r>
      <w:r w:rsidRPr="00F21AA0">
        <w:rPr>
          <w:rFonts w:eastAsia="SimSun"/>
        </w:rPr>
        <w:t>（而，而且）</w:t>
      </w:r>
      <w:r w:rsidRPr="00F21AA0">
        <w:rPr>
          <w:spacing w:val="-6"/>
        </w:rPr>
        <w:t xml:space="preserve">; </w:t>
      </w:r>
      <w:r w:rsidRPr="00F21AA0">
        <w:t>пояснительная</w:t>
      </w:r>
      <w:r w:rsidRPr="00F21AA0">
        <w:rPr>
          <w:spacing w:val="-11"/>
        </w:rPr>
        <w:t xml:space="preserve"> </w:t>
      </w:r>
      <w:r w:rsidRPr="00F21AA0">
        <w:rPr>
          <w:rFonts w:eastAsia="SimSun"/>
        </w:rPr>
        <w:t>（比如）</w:t>
      </w:r>
      <w:r w:rsidRPr="00F21AA0">
        <w:rPr>
          <w:spacing w:val="-6"/>
        </w:rPr>
        <w:t xml:space="preserve">; </w:t>
      </w:r>
      <w:r w:rsidRPr="00F21AA0">
        <w:t>избирательная (</w:t>
      </w:r>
      <w:r w:rsidRPr="00F21AA0">
        <w:rPr>
          <w:rFonts w:eastAsia="SimSun"/>
        </w:rPr>
        <w:t>还是，或者，也许，不是</w:t>
      </w:r>
      <w:r w:rsidRPr="00F21AA0">
        <w:t>...</w:t>
      </w:r>
      <w:r w:rsidRPr="00F21AA0">
        <w:rPr>
          <w:rFonts w:eastAsia="SimSun"/>
        </w:rPr>
        <w:t>，就是</w:t>
      </w:r>
      <w:r w:rsidRPr="00F21AA0">
        <w:rPr>
          <w:spacing w:val="-1"/>
        </w:rPr>
        <w:t xml:space="preserve">...); </w:t>
      </w:r>
      <w:r w:rsidRPr="00F21AA0">
        <w:t>целевая</w:t>
      </w:r>
      <w:proofErr w:type="gramStart"/>
      <w:r w:rsidRPr="00F21AA0">
        <w:rPr>
          <w:spacing w:val="-3"/>
        </w:rPr>
        <w:t xml:space="preserve"> (</w:t>
      </w:r>
      <w:r w:rsidRPr="00F21AA0">
        <w:rPr>
          <w:rFonts w:eastAsia="SimSun"/>
        </w:rPr>
        <w:t>为</w:t>
      </w:r>
      <w:r w:rsidRPr="00F21AA0">
        <w:rPr>
          <w:spacing w:val="-2"/>
        </w:rPr>
        <w:t xml:space="preserve">…; </w:t>
      </w:r>
      <w:r w:rsidRPr="00F21AA0">
        <w:rPr>
          <w:rFonts w:eastAsia="SimSun"/>
        </w:rPr>
        <w:t>为了</w:t>
      </w:r>
      <w:r w:rsidRPr="00F21AA0">
        <w:t>…).</w:t>
      </w:r>
      <w:proofErr w:type="gramEnd"/>
    </w:p>
    <w:p w:rsidR="00127603" w:rsidRPr="00F21AA0" w:rsidRDefault="00127603" w:rsidP="00C225B7">
      <w:pPr>
        <w:pStyle w:val="a9"/>
        <w:tabs>
          <w:tab w:val="left" w:pos="1134"/>
        </w:tabs>
        <w:ind w:left="-57" w:right="5198" w:firstLine="567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Иероглифическое письмо Выпускник научится:</w:t>
      </w:r>
    </w:p>
    <w:p w:rsidR="00127603" w:rsidRPr="00F21AA0" w:rsidRDefault="00127603" w:rsidP="00C225B7">
      <w:pPr>
        <w:pStyle w:val="ab"/>
        <w:numPr>
          <w:ilvl w:val="1"/>
          <w:numId w:val="1"/>
        </w:numPr>
        <w:tabs>
          <w:tab w:val="left" w:pos="1134"/>
        </w:tabs>
        <w:spacing w:before="2"/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lastRenderedPageBreak/>
        <w:t>распознавать в иероглифическом знаке и записывать основные черты и графемы, ключи (детерминативы) и фонетики, простые и сложные иероглифические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знаки;</w:t>
      </w:r>
    </w:p>
    <w:p w:rsidR="00127603" w:rsidRPr="00F21AA0" w:rsidRDefault="00127603" w:rsidP="00C225B7">
      <w:pPr>
        <w:pStyle w:val="ab"/>
        <w:numPr>
          <w:ilvl w:val="1"/>
          <w:numId w:val="1"/>
        </w:numPr>
        <w:tabs>
          <w:tab w:val="left" w:pos="1134"/>
        </w:tabs>
        <w:spacing w:before="6"/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использовать основополагающие правила написания китайских иероглифов и порядка</w:t>
      </w:r>
      <w:r w:rsidRPr="00F21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черт;</w:t>
      </w:r>
    </w:p>
    <w:p w:rsidR="00127603" w:rsidRPr="00F21AA0" w:rsidRDefault="00127603" w:rsidP="00C225B7">
      <w:pPr>
        <w:pStyle w:val="ab"/>
        <w:numPr>
          <w:ilvl w:val="1"/>
          <w:numId w:val="1"/>
        </w:numPr>
        <w:tabs>
          <w:tab w:val="left" w:pos="1134"/>
        </w:tabs>
        <w:spacing w:before="10"/>
        <w:ind w:left="-57" w:right="2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распознавать в иероглифическом тексте знакомые иероглифические знаки, уметь произносить их</w:t>
      </w:r>
      <w:r w:rsidRPr="00F21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чтение;</w:t>
      </w:r>
    </w:p>
    <w:p w:rsidR="00127603" w:rsidRPr="00F21AA0" w:rsidRDefault="00127603" w:rsidP="00C225B7">
      <w:pPr>
        <w:pStyle w:val="ab"/>
        <w:numPr>
          <w:ilvl w:val="1"/>
          <w:numId w:val="1"/>
        </w:numPr>
        <w:tabs>
          <w:tab w:val="left" w:pos="1134"/>
        </w:tabs>
        <w:spacing w:before="9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читать печатные и рукописные тексты, записанные современным иероглифическим письмом, содержащие изученные</w:t>
      </w:r>
      <w:r w:rsidRPr="00F21AA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иероглифы.</w:t>
      </w:r>
    </w:p>
    <w:p w:rsidR="00127603" w:rsidRPr="00F21AA0" w:rsidRDefault="00127603" w:rsidP="00C225B7">
      <w:pPr>
        <w:pStyle w:val="a9"/>
        <w:tabs>
          <w:tab w:val="left" w:pos="1134"/>
        </w:tabs>
        <w:ind w:left="-57" w:firstLine="567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127603" w:rsidRPr="00F21AA0" w:rsidRDefault="00127603" w:rsidP="00C225B7">
      <w:pPr>
        <w:pStyle w:val="ab"/>
        <w:numPr>
          <w:ilvl w:val="1"/>
          <w:numId w:val="1"/>
        </w:numPr>
        <w:tabs>
          <w:tab w:val="left" w:pos="1134"/>
        </w:tabs>
        <w:spacing w:before="44"/>
        <w:ind w:left="-57" w:right="2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пользоваться иероглифическими словарями для поиска и</w:t>
      </w:r>
      <w:proofErr w:type="gramStart"/>
      <w:r w:rsidRPr="00F21AA0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F21AA0">
        <w:rPr>
          <w:rFonts w:ascii="Times New Roman" w:hAnsi="Times New Roman" w:cs="Times New Roman"/>
          <w:sz w:val="24"/>
          <w:szCs w:val="24"/>
        </w:rPr>
        <w:t xml:space="preserve"> формации;</w:t>
      </w:r>
    </w:p>
    <w:p w:rsidR="00127603" w:rsidRPr="00F21AA0" w:rsidRDefault="00127603" w:rsidP="00C225B7">
      <w:pPr>
        <w:pStyle w:val="ab"/>
        <w:numPr>
          <w:ilvl w:val="1"/>
          <w:numId w:val="1"/>
        </w:numPr>
        <w:tabs>
          <w:tab w:val="left" w:pos="1134"/>
        </w:tabs>
        <w:spacing w:before="6"/>
        <w:ind w:left="-57" w:right="23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уметь осуществлять поиск слов в китайско-русских слов</w:t>
      </w:r>
      <w:proofErr w:type="gramStart"/>
      <w:r w:rsidRPr="00F21AA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21AA0">
        <w:rPr>
          <w:rFonts w:ascii="Times New Roman" w:hAnsi="Times New Roman" w:cs="Times New Roman"/>
          <w:sz w:val="24"/>
          <w:szCs w:val="24"/>
        </w:rPr>
        <w:t xml:space="preserve"> рях по методике выделения иероглифического ключа, а также по первой черте;</w:t>
      </w:r>
    </w:p>
    <w:p w:rsidR="00127603" w:rsidRPr="00F21AA0" w:rsidRDefault="00127603" w:rsidP="00C225B7">
      <w:pPr>
        <w:pStyle w:val="ab"/>
        <w:numPr>
          <w:ilvl w:val="1"/>
          <w:numId w:val="1"/>
        </w:numPr>
        <w:tabs>
          <w:tab w:val="left" w:pos="1134"/>
        </w:tabs>
        <w:ind w:left="-57" w:right="2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распознавать некоторые</w:t>
      </w:r>
      <w:r w:rsidRPr="00F21AA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традиционные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иероглифы</w:t>
      </w:r>
      <w:proofErr w:type="gramStart"/>
      <w:r w:rsidRPr="00F21AA0">
        <w:rPr>
          <w:rFonts w:ascii="Times New Roman" w:hAnsi="Times New Roman" w:cs="Times New Roman"/>
          <w:sz w:val="24"/>
          <w:szCs w:val="24"/>
        </w:rPr>
        <w:t xml:space="preserve"> (</w:t>
      </w:r>
      <w:r w:rsidRPr="00F21AA0">
        <w:rPr>
          <w:rFonts w:ascii="Times New Roman" w:eastAsia="SimSun" w:hAnsi="Times New Roman" w:cs="Times New Roman"/>
          <w:sz w:val="24"/>
          <w:szCs w:val="24"/>
        </w:rPr>
        <w:t>繁体字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) </w:t>
      </w:r>
      <w:proofErr w:type="gramEnd"/>
      <w:r w:rsidRPr="00F21AA0">
        <w:rPr>
          <w:rFonts w:ascii="Times New Roman" w:hAnsi="Times New Roman" w:cs="Times New Roman"/>
          <w:sz w:val="24"/>
          <w:szCs w:val="24"/>
        </w:rPr>
        <w:t>и понимать их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значение;</w:t>
      </w:r>
    </w:p>
    <w:p w:rsidR="00127603" w:rsidRPr="00F21AA0" w:rsidRDefault="00127603" w:rsidP="00C225B7">
      <w:pPr>
        <w:pStyle w:val="ab"/>
        <w:numPr>
          <w:ilvl w:val="1"/>
          <w:numId w:val="1"/>
        </w:numPr>
        <w:tabs>
          <w:tab w:val="left" w:pos="1134"/>
        </w:tabs>
        <w:spacing w:before="8"/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набирать иероглифический текст на компьютере, пользоваться иероглификой при поиске информации в сети</w:t>
      </w:r>
      <w:r w:rsidRPr="00F21AA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Интернет;</w:t>
      </w:r>
    </w:p>
    <w:p w:rsidR="00127603" w:rsidRPr="00F21AA0" w:rsidRDefault="00127603" w:rsidP="00C225B7">
      <w:pPr>
        <w:pStyle w:val="ab"/>
        <w:numPr>
          <w:ilvl w:val="1"/>
          <w:numId w:val="1"/>
        </w:numPr>
        <w:tabs>
          <w:tab w:val="left" w:pos="1134"/>
        </w:tabs>
        <w:spacing w:before="73"/>
        <w:ind w:left="-57" w:right="2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использовать иероглифичес</w:t>
      </w:r>
      <w:r w:rsidR="003556E1">
        <w:rPr>
          <w:rFonts w:ascii="Times New Roman" w:hAnsi="Times New Roman" w:cs="Times New Roman"/>
          <w:sz w:val="24"/>
          <w:szCs w:val="24"/>
        </w:rPr>
        <w:t>кую догадку (догадываться о зна</w:t>
      </w:r>
      <w:r w:rsidRPr="00F21AA0">
        <w:rPr>
          <w:rFonts w:ascii="Times New Roman" w:hAnsi="Times New Roman" w:cs="Times New Roman"/>
          <w:sz w:val="24"/>
          <w:szCs w:val="24"/>
        </w:rPr>
        <w:t>чении слова на основе семантики его составных графических элементов) в случаях выявления незнакомого сочетания</w:t>
      </w:r>
      <w:r w:rsidRPr="00F21A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иероглифов.</w:t>
      </w:r>
    </w:p>
    <w:p w:rsidR="00127603" w:rsidRPr="00F21AA0" w:rsidRDefault="00127603" w:rsidP="00C225B7">
      <w:pPr>
        <w:pStyle w:val="a9"/>
        <w:tabs>
          <w:tab w:val="left" w:pos="1134"/>
        </w:tabs>
        <w:spacing w:before="193"/>
        <w:ind w:left="-57" w:right="3873" w:firstLine="567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Социокультурные знания и умения Выпускник научится:</w:t>
      </w:r>
    </w:p>
    <w:p w:rsidR="00127603" w:rsidRPr="00F21AA0" w:rsidRDefault="00127603" w:rsidP="00C225B7">
      <w:pPr>
        <w:pStyle w:val="ab"/>
        <w:numPr>
          <w:ilvl w:val="1"/>
          <w:numId w:val="1"/>
        </w:numPr>
        <w:tabs>
          <w:tab w:val="left" w:pos="1134"/>
        </w:tabs>
        <w:spacing w:before="2"/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употреблять в устной и письменной речи в ситуациях формального и неформального общения тематическую фоновую лексику, а также основные нормы речевого этикета, принятые в странах изучаем</w:t>
      </w:r>
      <w:proofErr w:type="gramStart"/>
      <w:r w:rsidRPr="00F21AA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21AA0">
        <w:rPr>
          <w:rFonts w:ascii="Times New Roman" w:hAnsi="Times New Roman" w:cs="Times New Roman"/>
          <w:sz w:val="24"/>
          <w:szCs w:val="24"/>
        </w:rPr>
        <w:t xml:space="preserve"> го языка;</w:t>
      </w:r>
    </w:p>
    <w:p w:rsidR="00127603" w:rsidRPr="00F21AA0" w:rsidRDefault="00127603" w:rsidP="00C225B7">
      <w:pPr>
        <w:pStyle w:val="ab"/>
        <w:numPr>
          <w:ilvl w:val="1"/>
          <w:numId w:val="1"/>
        </w:numPr>
        <w:tabs>
          <w:tab w:val="left" w:pos="1134"/>
        </w:tabs>
        <w:spacing w:before="9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представлять родную страну и культуру на китайском</w:t>
      </w:r>
      <w:r w:rsidRPr="00F21AA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языке;</w:t>
      </w:r>
    </w:p>
    <w:p w:rsidR="00127603" w:rsidRPr="00F21AA0" w:rsidRDefault="00127603" w:rsidP="00C225B7">
      <w:pPr>
        <w:pStyle w:val="ab"/>
        <w:numPr>
          <w:ilvl w:val="1"/>
          <w:numId w:val="1"/>
        </w:numPr>
        <w:tabs>
          <w:tab w:val="left" w:pos="1134"/>
        </w:tabs>
        <w:spacing w:before="44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понимать социокультурные реалии при чтении и аудировании в рамках изученного</w:t>
      </w:r>
      <w:r w:rsidRPr="00F21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материала;</w:t>
      </w:r>
    </w:p>
    <w:p w:rsidR="00127603" w:rsidRPr="00F21AA0" w:rsidRDefault="00127603" w:rsidP="00C225B7">
      <w:pPr>
        <w:pStyle w:val="ab"/>
        <w:numPr>
          <w:ilvl w:val="1"/>
          <w:numId w:val="1"/>
        </w:numPr>
        <w:tabs>
          <w:tab w:val="left" w:pos="1134"/>
        </w:tabs>
        <w:spacing w:before="9"/>
        <w:ind w:left="-57" w:right="2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соблюдать речевой этикет в ситуациях формального и н</w:t>
      </w:r>
      <w:proofErr w:type="gramStart"/>
      <w:r w:rsidRPr="00F21AA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F21AA0">
        <w:rPr>
          <w:rFonts w:ascii="Times New Roman" w:hAnsi="Times New Roman" w:cs="Times New Roman"/>
          <w:sz w:val="24"/>
          <w:szCs w:val="24"/>
        </w:rPr>
        <w:t xml:space="preserve"> формального общения в рамках изученных</w:t>
      </w:r>
      <w:r w:rsidRPr="00F21A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тем.</w:t>
      </w:r>
    </w:p>
    <w:p w:rsidR="00127603" w:rsidRPr="00F21AA0" w:rsidRDefault="00127603" w:rsidP="00C225B7">
      <w:pPr>
        <w:pStyle w:val="a9"/>
        <w:tabs>
          <w:tab w:val="left" w:pos="1134"/>
        </w:tabs>
        <w:ind w:left="-57" w:firstLine="567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127603" w:rsidRPr="00F21AA0" w:rsidRDefault="00127603" w:rsidP="00C225B7">
      <w:pPr>
        <w:pStyle w:val="ab"/>
        <w:numPr>
          <w:ilvl w:val="1"/>
          <w:numId w:val="1"/>
        </w:numPr>
        <w:tabs>
          <w:tab w:val="left" w:pos="1134"/>
        </w:tabs>
        <w:spacing w:before="44"/>
        <w:ind w:left="-57" w:right="2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оказывать помощь зарубежным гостям в России в ситуациях повседневного общения на китайском</w:t>
      </w:r>
      <w:r w:rsidRPr="00F21A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языке;</w:t>
      </w:r>
    </w:p>
    <w:p w:rsidR="00127603" w:rsidRPr="00F21AA0" w:rsidRDefault="00127603" w:rsidP="00C225B7">
      <w:pPr>
        <w:pStyle w:val="ab"/>
        <w:numPr>
          <w:ilvl w:val="1"/>
          <w:numId w:val="1"/>
        </w:numPr>
        <w:tabs>
          <w:tab w:val="left" w:pos="1134"/>
        </w:tabs>
        <w:spacing w:before="9"/>
        <w:ind w:left="-57" w:right="2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представлять родную страну и культуру на китайском языке;</w:t>
      </w:r>
    </w:p>
    <w:p w:rsidR="00127603" w:rsidRPr="00F21AA0" w:rsidRDefault="00127603" w:rsidP="00C225B7">
      <w:pPr>
        <w:pStyle w:val="ab"/>
        <w:numPr>
          <w:ilvl w:val="1"/>
          <w:numId w:val="1"/>
        </w:numPr>
        <w:tabs>
          <w:tab w:val="left" w:pos="1134"/>
        </w:tabs>
        <w:spacing w:before="6"/>
        <w:ind w:left="-57" w:right="2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вести беседу о сходстве и различиях в традициях своей страны и Китая, а также других стран, в которых широко используется китайский язык, об особенностях образа жизни, быта, культуры, о некоторых произведениях художественной литературы, кинематографа, музыки на китайском</w:t>
      </w:r>
      <w:r w:rsidRPr="00F21A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языке.</w:t>
      </w:r>
    </w:p>
    <w:p w:rsidR="00127603" w:rsidRPr="00F21AA0" w:rsidRDefault="00127603" w:rsidP="00C225B7">
      <w:pPr>
        <w:pStyle w:val="a9"/>
        <w:tabs>
          <w:tab w:val="left" w:pos="1134"/>
        </w:tabs>
        <w:spacing w:before="1"/>
        <w:ind w:left="-57" w:right="5224" w:firstLine="567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Компенсаторные умения Выпускник научится:</w:t>
      </w:r>
    </w:p>
    <w:p w:rsidR="00127603" w:rsidRPr="00F21AA0" w:rsidRDefault="00127603" w:rsidP="00C225B7">
      <w:pPr>
        <w:pStyle w:val="ab"/>
        <w:numPr>
          <w:ilvl w:val="1"/>
          <w:numId w:val="1"/>
        </w:numPr>
        <w:tabs>
          <w:tab w:val="left" w:pos="1134"/>
        </w:tabs>
        <w:spacing w:before="1"/>
        <w:ind w:left="-57" w:right="2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выходить из положения при дефиците языковых средств: и</w:t>
      </w:r>
      <w:proofErr w:type="gramStart"/>
      <w:r w:rsidRPr="00F21AA0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F21AA0">
        <w:rPr>
          <w:rFonts w:ascii="Times New Roman" w:hAnsi="Times New Roman" w:cs="Times New Roman"/>
          <w:sz w:val="24"/>
          <w:szCs w:val="24"/>
        </w:rPr>
        <w:t xml:space="preserve"> пользовать переспрос при говорении;</w:t>
      </w:r>
    </w:p>
    <w:p w:rsidR="00127603" w:rsidRPr="00F21AA0" w:rsidRDefault="00127603" w:rsidP="00C225B7">
      <w:pPr>
        <w:pStyle w:val="ab"/>
        <w:numPr>
          <w:ilvl w:val="1"/>
          <w:numId w:val="1"/>
        </w:numPr>
        <w:tabs>
          <w:tab w:val="left" w:pos="1134"/>
          <w:tab w:val="left" w:pos="3834"/>
          <w:tab w:val="left" w:pos="5224"/>
          <w:tab w:val="left" w:pos="5601"/>
          <w:tab w:val="left" w:pos="7877"/>
          <w:tab w:val="left" w:pos="9215"/>
        </w:tabs>
        <w:spacing w:before="10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пользоваться</w:t>
      </w:r>
      <w:r w:rsidRPr="00F21AA0">
        <w:rPr>
          <w:rFonts w:ascii="Times New Roman" w:hAnsi="Times New Roman" w:cs="Times New Roman"/>
          <w:sz w:val="24"/>
          <w:szCs w:val="24"/>
        </w:rPr>
        <w:tab/>
        <w:t>языковой</w:t>
      </w:r>
      <w:r w:rsidRPr="00F21AA0">
        <w:rPr>
          <w:rFonts w:ascii="Times New Roman" w:hAnsi="Times New Roman" w:cs="Times New Roman"/>
          <w:sz w:val="24"/>
          <w:szCs w:val="24"/>
        </w:rPr>
        <w:tab/>
        <w:t>и</w:t>
      </w:r>
      <w:r w:rsidRPr="00F21AA0">
        <w:rPr>
          <w:rFonts w:ascii="Times New Roman" w:hAnsi="Times New Roman" w:cs="Times New Roman"/>
          <w:sz w:val="24"/>
          <w:szCs w:val="24"/>
        </w:rPr>
        <w:tab/>
        <w:t>контекстуальной</w:t>
      </w:r>
      <w:r w:rsidRPr="00F21AA0">
        <w:rPr>
          <w:rFonts w:ascii="Times New Roman" w:hAnsi="Times New Roman" w:cs="Times New Roman"/>
          <w:sz w:val="24"/>
          <w:szCs w:val="24"/>
        </w:rPr>
        <w:tab/>
        <w:t>догадкой</w:t>
      </w:r>
      <w:r w:rsidRPr="00F21AA0">
        <w:rPr>
          <w:rFonts w:ascii="Times New Roman" w:hAnsi="Times New Roman" w:cs="Times New Roman"/>
          <w:sz w:val="24"/>
          <w:szCs w:val="24"/>
        </w:rPr>
        <w:tab/>
      </w:r>
      <w:r w:rsidRPr="00F21AA0">
        <w:rPr>
          <w:rFonts w:ascii="Times New Roman" w:hAnsi="Times New Roman" w:cs="Times New Roman"/>
          <w:spacing w:val="-6"/>
          <w:sz w:val="24"/>
          <w:szCs w:val="24"/>
        </w:rPr>
        <w:t xml:space="preserve">при </w:t>
      </w:r>
      <w:r w:rsidRPr="00F21AA0">
        <w:rPr>
          <w:rFonts w:ascii="Times New Roman" w:hAnsi="Times New Roman" w:cs="Times New Roman"/>
          <w:sz w:val="24"/>
          <w:szCs w:val="24"/>
        </w:rPr>
        <w:t>аудировании и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чтении;</w:t>
      </w:r>
    </w:p>
    <w:p w:rsidR="00127603" w:rsidRPr="00F21AA0" w:rsidRDefault="00127603" w:rsidP="00C225B7">
      <w:pPr>
        <w:pStyle w:val="ab"/>
        <w:numPr>
          <w:ilvl w:val="1"/>
          <w:numId w:val="1"/>
        </w:numPr>
        <w:tabs>
          <w:tab w:val="left" w:pos="1134"/>
        </w:tabs>
        <w:spacing w:before="9"/>
        <w:ind w:left="-57" w:right="2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догадываться о значении незнакомых слов по используемым собеседником жестам и</w:t>
      </w:r>
      <w:r w:rsidRPr="00F21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мимике.</w:t>
      </w:r>
    </w:p>
    <w:p w:rsidR="00127603" w:rsidRPr="00F21AA0" w:rsidRDefault="00127603" w:rsidP="00C225B7">
      <w:pPr>
        <w:pStyle w:val="a9"/>
        <w:tabs>
          <w:tab w:val="left" w:pos="1134"/>
        </w:tabs>
        <w:ind w:left="-57" w:firstLine="567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127603" w:rsidRPr="00F21AA0" w:rsidRDefault="00127603" w:rsidP="00C225B7">
      <w:pPr>
        <w:pStyle w:val="ab"/>
        <w:numPr>
          <w:ilvl w:val="1"/>
          <w:numId w:val="1"/>
        </w:numPr>
        <w:tabs>
          <w:tab w:val="left" w:pos="1134"/>
        </w:tabs>
        <w:spacing w:before="44"/>
        <w:ind w:left="-57" w:right="23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использовать перифраз, синонимические и антонимические средства при</w:t>
      </w:r>
      <w:r w:rsidRPr="00F21A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говорении;</w:t>
      </w:r>
    </w:p>
    <w:p w:rsidR="00127603" w:rsidRPr="00F21AA0" w:rsidRDefault="00127603" w:rsidP="00C225B7">
      <w:pPr>
        <w:pStyle w:val="ab"/>
        <w:numPr>
          <w:ilvl w:val="1"/>
          <w:numId w:val="1"/>
        </w:numPr>
        <w:tabs>
          <w:tab w:val="left" w:pos="1134"/>
        </w:tabs>
        <w:spacing w:before="9"/>
        <w:ind w:left="-57" w:right="2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пользоваться языковой и контекстуальной догадкой при аудировании и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чтении;</w:t>
      </w:r>
    </w:p>
    <w:p w:rsidR="00127603" w:rsidRPr="00F21AA0" w:rsidRDefault="00127603" w:rsidP="00C225B7">
      <w:pPr>
        <w:pStyle w:val="ab"/>
        <w:numPr>
          <w:ilvl w:val="1"/>
          <w:numId w:val="1"/>
        </w:numPr>
        <w:tabs>
          <w:tab w:val="left" w:pos="1134"/>
        </w:tabs>
        <w:spacing w:before="9"/>
        <w:ind w:left="-57" w:right="2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игнорировать лексико-грамматические и смысловые трудности, не влияющие на понимание основного содержания</w:t>
      </w:r>
      <w:r w:rsidRPr="00F21A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текста.</w:t>
      </w:r>
    </w:p>
    <w:p w:rsidR="007C0622" w:rsidRPr="00F21AA0" w:rsidRDefault="007C0622" w:rsidP="00C225B7">
      <w:pPr>
        <w:tabs>
          <w:tab w:val="left" w:pos="1134"/>
        </w:tabs>
        <w:ind w:left="-57" w:firstLine="567"/>
        <w:jc w:val="both"/>
        <w:rPr>
          <w:b/>
        </w:rPr>
      </w:pPr>
      <w:r w:rsidRPr="00F21AA0">
        <w:rPr>
          <w:b/>
        </w:rPr>
        <w:lastRenderedPageBreak/>
        <w:t xml:space="preserve">ОСОБЕННОСТИ РЕАЛИЗАЦИИ ОБЩЕОБРАЗОВАТЕЛЬНОЙ ПРОГРАММЫ ПРИ ОБУЧЕНИИ </w:t>
      </w:r>
      <w:proofErr w:type="gramStart"/>
      <w:r w:rsidRPr="00F21AA0">
        <w:rPr>
          <w:b/>
        </w:rPr>
        <w:t>СЛАБОВИДЯЩИХ</w:t>
      </w:r>
      <w:proofErr w:type="gramEnd"/>
      <w:r w:rsidR="00B9020C">
        <w:rPr>
          <w:b/>
        </w:rPr>
        <w:t>:</w:t>
      </w:r>
    </w:p>
    <w:p w:rsidR="007C0622" w:rsidRPr="00F21AA0" w:rsidRDefault="007C0622" w:rsidP="00C225B7">
      <w:pPr>
        <w:tabs>
          <w:tab w:val="left" w:pos="1134"/>
        </w:tabs>
        <w:ind w:left="-57" w:firstLine="567"/>
        <w:jc w:val="both"/>
      </w:pPr>
      <w:r w:rsidRPr="00F21AA0">
        <w:t xml:space="preserve">Рабочая программа полностью сохраняет поставленные в общеобразовательной программе цели и задачи, а также основное содержание, но для обеспечения особых образовательных потребностей слабовидящих обучающихся имеет следующие особенности реализации. Эти особенности заключаются </w:t>
      </w:r>
      <w:proofErr w:type="gramStart"/>
      <w:r w:rsidRPr="00F21AA0">
        <w:t>в</w:t>
      </w:r>
      <w:proofErr w:type="gramEnd"/>
      <w:r w:rsidRPr="00F21AA0">
        <w:t xml:space="preserve">: </w:t>
      </w:r>
    </w:p>
    <w:p w:rsidR="007C0622" w:rsidRPr="00F21AA0" w:rsidRDefault="007C0622" w:rsidP="00C225B7">
      <w:pPr>
        <w:tabs>
          <w:tab w:val="left" w:pos="1134"/>
        </w:tabs>
        <w:ind w:left="-57" w:firstLine="567"/>
        <w:jc w:val="both"/>
        <w:rPr>
          <w:b/>
        </w:rPr>
      </w:pPr>
      <w:r w:rsidRPr="00F21AA0">
        <w:rPr>
          <w:b/>
        </w:rPr>
        <w:t xml:space="preserve">1.        постановке коррекционных задач: </w:t>
      </w:r>
    </w:p>
    <w:p w:rsidR="007C0622" w:rsidRPr="00F21AA0" w:rsidRDefault="007C0622" w:rsidP="00C225B7">
      <w:pPr>
        <w:pStyle w:val="ab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-5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учить школьников работать с текстом учебника;</w:t>
      </w:r>
    </w:p>
    <w:p w:rsidR="007C0622" w:rsidRPr="00F21AA0" w:rsidRDefault="007C0622" w:rsidP="00C225B7">
      <w:pPr>
        <w:pStyle w:val="ab"/>
        <w:widowControl/>
        <w:numPr>
          <w:ilvl w:val="0"/>
          <w:numId w:val="5"/>
        </w:numPr>
        <w:shd w:val="clear" w:color="auto" w:fill="FFFFFF"/>
        <w:tabs>
          <w:tab w:val="left" w:pos="1134"/>
        </w:tabs>
        <w:autoSpaceDE/>
        <w:autoSpaceDN/>
        <w:ind w:left="-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расширить словарный запас учащихся;</w:t>
      </w:r>
    </w:p>
    <w:p w:rsidR="007C0622" w:rsidRPr="00F21AA0" w:rsidRDefault="007C0622" w:rsidP="00C225B7">
      <w:pPr>
        <w:pStyle w:val="ab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-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уточнять предметные и пространственные представления;</w:t>
      </w:r>
    </w:p>
    <w:p w:rsidR="007C0622" w:rsidRPr="00F21AA0" w:rsidRDefault="007C0622" w:rsidP="00C225B7">
      <w:pPr>
        <w:pStyle w:val="ab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-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развивать слуховое восприятие и зрительно-моторную координацию;</w:t>
      </w:r>
    </w:p>
    <w:p w:rsidR="007C0622" w:rsidRPr="00F21AA0" w:rsidRDefault="007C0622" w:rsidP="00C225B7">
      <w:pPr>
        <w:pStyle w:val="ab"/>
        <w:widowControl/>
        <w:numPr>
          <w:ilvl w:val="0"/>
          <w:numId w:val="5"/>
        </w:numPr>
        <w:shd w:val="clear" w:color="auto" w:fill="FFFFFF"/>
        <w:tabs>
          <w:tab w:val="left" w:pos="1134"/>
        </w:tabs>
        <w:autoSpaceDE/>
        <w:autoSpaceDN/>
        <w:ind w:left="-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развивать словесно-логическую память;</w:t>
      </w:r>
    </w:p>
    <w:p w:rsidR="007C0622" w:rsidRPr="00F21AA0" w:rsidRDefault="007C0622" w:rsidP="00C225B7">
      <w:pPr>
        <w:pStyle w:val="ab"/>
        <w:widowControl/>
        <w:numPr>
          <w:ilvl w:val="0"/>
          <w:numId w:val="5"/>
        </w:numPr>
        <w:shd w:val="clear" w:color="auto" w:fill="FFFFFF"/>
        <w:tabs>
          <w:tab w:val="left" w:pos="1134"/>
        </w:tabs>
        <w:autoSpaceDE/>
        <w:autoSpaceDN/>
        <w:ind w:left="-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 xml:space="preserve">развивать  мелкую  моторику кистей рук. </w:t>
      </w:r>
    </w:p>
    <w:p w:rsidR="007C0622" w:rsidRPr="00F21AA0" w:rsidRDefault="007C0622" w:rsidP="00C225B7">
      <w:pPr>
        <w:pStyle w:val="ab"/>
        <w:tabs>
          <w:tab w:val="left" w:pos="1134"/>
        </w:tabs>
        <w:ind w:left="-5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AA0">
        <w:rPr>
          <w:rFonts w:ascii="Times New Roman" w:hAnsi="Times New Roman" w:cs="Times New Roman"/>
          <w:b/>
          <w:sz w:val="24"/>
          <w:szCs w:val="24"/>
        </w:rPr>
        <w:t xml:space="preserve">2.        методических </w:t>
      </w:r>
      <w:proofErr w:type="gramStart"/>
      <w:r w:rsidRPr="00F21AA0">
        <w:rPr>
          <w:rFonts w:ascii="Times New Roman" w:hAnsi="Times New Roman" w:cs="Times New Roman"/>
          <w:b/>
          <w:sz w:val="24"/>
          <w:szCs w:val="24"/>
        </w:rPr>
        <w:t>приёмах</w:t>
      </w:r>
      <w:proofErr w:type="gramEnd"/>
      <w:r w:rsidRPr="00F21AA0">
        <w:rPr>
          <w:rFonts w:ascii="Times New Roman" w:hAnsi="Times New Roman" w:cs="Times New Roman"/>
          <w:b/>
          <w:sz w:val="24"/>
          <w:szCs w:val="24"/>
        </w:rPr>
        <w:t xml:space="preserve">, используемых на уроках и облегчающих восприятие учебного материала: </w:t>
      </w:r>
    </w:p>
    <w:p w:rsidR="007C0622" w:rsidRPr="00F21AA0" w:rsidRDefault="007C0622" w:rsidP="00C225B7">
      <w:pPr>
        <w:pStyle w:val="ab"/>
        <w:tabs>
          <w:tab w:val="left" w:pos="1134"/>
        </w:tabs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 xml:space="preserve">использование аудиоматериалов; увеличение времени, отводимого на работу с текстом, иллюстрациями, схемами и таблицами; </w:t>
      </w:r>
    </w:p>
    <w:p w:rsidR="007C0622" w:rsidRPr="00F21AA0" w:rsidRDefault="007C0622" w:rsidP="00C225B7">
      <w:pPr>
        <w:pStyle w:val="ab"/>
        <w:widowControl/>
        <w:numPr>
          <w:ilvl w:val="0"/>
          <w:numId w:val="7"/>
        </w:numPr>
        <w:tabs>
          <w:tab w:val="left" w:pos="1134"/>
        </w:tabs>
        <w:autoSpaceDE/>
        <w:autoSpaceDN/>
        <w:ind w:left="-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сложные рисунки, таблицы и большие тексты предъявляются учащимся на карточках, выполненных с учетом требований к наглядным пособиям для слабовидящих детей;</w:t>
      </w:r>
    </w:p>
    <w:p w:rsidR="007C0622" w:rsidRPr="00F21AA0" w:rsidRDefault="007C0622" w:rsidP="00C225B7">
      <w:pPr>
        <w:pStyle w:val="ab"/>
        <w:widowControl/>
        <w:numPr>
          <w:ilvl w:val="0"/>
          <w:numId w:val="7"/>
        </w:numPr>
        <w:tabs>
          <w:tab w:val="left" w:pos="1134"/>
        </w:tabs>
        <w:autoSpaceDE/>
        <w:autoSpaceDN/>
        <w:ind w:left="-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при рассматривании рисунков, схем учителем используется специальный алгоритм подетального рассматривания, который постепенно усваивается учащимися;</w:t>
      </w:r>
    </w:p>
    <w:p w:rsidR="007C0622" w:rsidRPr="00F21AA0" w:rsidRDefault="007C0622" w:rsidP="00C225B7">
      <w:pPr>
        <w:pStyle w:val="ab"/>
        <w:widowControl/>
        <w:numPr>
          <w:ilvl w:val="0"/>
          <w:numId w:val="7"/>
        </w:numPr>
        <w:tabs>
          <w:tab w:val="left" w:pos="1134"/>
        </w:tabs>
        <w:autoSpaceDE/>
        <w:autoSpaceDN/>
        <w:ind w:left="-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оказывается индивидуальная помощь при ориентировке учащихся в учебнике;</w:t>
      </w:r>
    </w:p>
    <w:p w:rsidR="007C0622" w:rsidRPr="00F21AA0" w:rsidRDefault="007C0622" w:rsidP="00C225B7">
      <w:pPr>
        <w:pStyle w:val="ab"/>
        <w:widowControl/>
        <w:numPr>
          <w:ilvl w:val="0"/>
          <w:numId w:val="7"/>
        </w:numPr>
        <w:tabs>
          <w:tab w:val="left" w:pos="1134"/>
        </w:tabs>
        <w:autoSpaceDE/>
        <w:autoSpaceDN/>
        <w:ind w:left="-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для улучшения зрительного восприятия при необходимости применяются оптические приспособления.</w:t>
      </w:r>
    </w:p>
    <w:p w:rsidR="007C0622" w:rsidRPr="00F21AA0" w:rsidRDefault="007C0622" w:rsidP="00C225B7">
      <w:pPr>
        <w:pStyle w:val="ab"/>
        <w:widowControl/>
        <w:numPr>
          <w:ilvl w:val="0"/>
          <w:numId w:val="4"/>
        </w:numPr>
        <w:tabs>
          <w:tab w:val="left" w:pos="1134"/>
        </w:tabs>
        <w:autoSpaceDE/>
        <w:autoSpaceDN/>
        <w:ind w:left="-5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AA0">
        <w:rPr>
          <w:rFonts w:ascii="Times New Roman" w:hAnsi="Times New Roman" w:cs="Times New Roman"/>
          <w:b/>
          <w:sz w:val="24"/>
          <w:szCs w:val="24"/>
        </w:rPr>
        <w:t>коррекционной направленности каждого урока;</w:t>
      </w:r>
    </w:p>
    <w:p w:rsidR="007C0622" w:rsidRPr="00F21AA0" w:rsidRDefault="007C0622" w:rsidP="00C225B7">
      <w:pPr>
        <w:pStyle w:val="ab"/>
        <w:widowControl/>
        <w:numPr>
          <w:ilvl w:val="0"/>
          <w:numId w:val="6"/>
        </w:numPr>
        <w:tabs>
          <w:tab w:val="left" w:pos="1134"/>
        </w:tabs>
        <w:autoSpaceDE/>
        <w:autoSpaceDN/>
        <w:ind w:left="-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опоре на сохранные анализаторы.</w:t>
      </w:r>
    </w:p>
    <w:p w:rsidR="007C0622" w:rsidRPr="00F21AA0" w:rsidRDefault="007C0622" w:rsidP="00C225B7">
      <w:pPr>
        <w:pStyle w:val="ab"/>
        <w:widowControl/>
        <w:numPr>
          <w:ilvl w:val="0"/>
          <w:numId w:val="6"/>
        </w:numPr>
        <w:tabs>
          <w:tab w:val="left" w:pos="1134"/>
        </w:tabs>
        <w:autoSpaceDE/>
        <w:autoSpaceDN/>
        <w:ind w:left="-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 xml:space="preserve">при организации учебного процесса необходимо учитывать гигиенические требования. </w:t>
      </w:r>
    </w:p>
    <w:p w:rsidR="007C0622" w:rsidRPr="00F21AA0" w:rsidRDefault="007C0622" w:rsidP="00C225B7">
      <w:pPr>
        <w:pStyle w:val="ab"/>
        <w:widowControl/>
        <w:numPr>
          <w:ilvl w:val="0"/>
          <w:numId w:val="6"/>
        </w:numPr>
        <w:tabs>
          <w:tab w:val="left" w:pos="1134"/>
        </w:tabs>
        <w:autoSpaceDE/>
        <w:autoSpaceDN/>
        <w:ind w:left="-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при работе с иллюстрациями, макетами и натуральными объектами следует:</w:t>
      </w:r>
    </w:p>
    <w:p w:rsidR="007C0622" w:rsidRPr="00F21AA0" w:rsidRDefault="007C0622" w:rsidP="00C225B7">
      <w:pPr>
        <w:pStyle w:val="ab"/>
        <w:widowControl/>
        <w:numPr>
          <w:ilvl w:val="0"/>
          <w:numId w:val="6"/>
        </w:numPr>
        <w:tabs>
          <w:tab w:val="left" w:pos="1134"/>
        </w:tabs>
        <w:autoSpaceDE/>
        <w:autoSpaceDN/>
        <w:ind w:left="-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выделять основные детали объектов;</w:t>
      </w:r>
    </w:p>
    <w:p w:rsidR="007C0622" w:rsidRPr="00F21AA0" w:rsidRDefault="007C0622" w:rsidP="00C225B7">
      <w:pPr>
        <w:pStyle w:val="ab"/>
        <w:widowControl/>
        <w:numPr>
          <w:ilvl w:val="0"/>
          <w:numId w:val="6"/>
        </w:numPr>
        <w:tabs>
          <w:tab w:val="left" w:pos="1134"/>
        </w:tabs>
        <w:autoSpaceDE/>
        <w:autoSpaceDN/>
        <w:ind w:left="-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изображения должны быть яркие с четко выделенным контуром для восприятия слабовидящими учащимися.</w:t>
      </w:r>
    </w:p>
    <w:p w:rsidR="007C0622" w:rsidRPr="00F21AA0" w:rsidRDefault="007C0622" w:rsidP="00C225B7">
      <w:pPr>
        <w:pStyle w:val="ab"/>
        <w:widowControl/>
        <w:numPr>
          <w:ilvl w:val="0"/>
          <w:numId w:val="4"/>
        </w:numPr>
        <w:tabs>
          <w:tab w:val="left" w:pos="1134"/>
        </w:tabs>
        <w:autoSpaceDE/>
        <w:autoSpaceDN/>
        <w:ind w:left="-5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1AA0">
        <w:rPr>
          <w:rFonts w:ascii="Times New Roman" w:hAnsi="Times New Roman" w:cs="Times New Roman"/>
          <w:b/>
          <w:sz w:val="24"/>
          <w:szCs w:val="24"/>
        </w:rPr>
        <w:t>Требованиях</w:t>
      </w:r>
      <w:proofErr w:type="gramEnd"/>
      <w:r w:rsidRPr="00F21AA0">
        <w:rPr>
          <w:rFonts w:ascii="Times New Roman" w:hAnsi="Times New Roman" w:cs="Times New Roman"/>
          <w:b/>
          <w:sz w:val="24"/>
          <w:szCs w:val="24"/>
        </w:rPr>
        <w:t xml:space="preserve"> к организации пространства</w:t>
      </w:r>
    </w:p>
    <w:p w:rsidR="007C0622" w:rsidRPr="00F21AA0" w:rsidRDefault="007C0622" w:rsidP="00C225B7">
      <w:pPr>
        <w:tabs>
          <w:tab w:val="left" w:pos="1134"/>
        </w:tabs>
        <w:autoSpaceDE w:val="0"/>
        <w:autoSpaceDN w:val="0"/>
        <w:adjustRightInd w:val="0"/>
        <w:ind w:left="-57" w:firstLine="567"/>
        <w:jc w:val="both"/>
      </w:pPr>
      <w:r w:rsidRPr="00F21AA0">
        <w:t>Важным условием организации пространства, в котором обучаются слабовидящие обучающиеся, является безопасность и постоянство предметно-пространственной среды, что предполагает:</w:t>
      </w:r>
    </w:p>
    <w:p w:rsidR="007C0622" w:rsidRPr="00F21AA0" w:rsidRDefault="007C0622" w:rsidP="00C225B7">
      <w:pPr>
        <w:pStyle w:val="ab"/>
        <w:widowControl/>
        <w:numPr>
          <w:ilvl w:val="0"/>
          <w:numId w:val="8"/>
        </w:numPr>
        <w:tabs>
          <w:tab w:val="left" w:pos="1134"/>
        </w:tabs>
        <w:adjustRightInd w:val="0"/>
        <w:ind w:left="-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 xml:space="preserve"> определенное предметное наполнение школьных помещений (свободные проходы к партам, входным дверям, отсутствие выступающих  углов и другое);</w:t>
      </w:r>
    </w:p>
    <w:p w:rsidR="007C0622" w:rsidRPr="00F21AA0" w:rsidRDefault="007C0622" w:rsidP="00C225B7">
      <w:pPr>
        <w:pStyle w:val="ab"/>
        <w:widowControl/>
        <w:numPr>
          <w:ilvl w:val="0"/>
          <w:numId w:val="8"/>
        </w:numPr>
        <w:tabs>
          <w:tab w:val="left" w:pos="1134"/>
        </w:tabs>
        <w:adjustRightInd w:val="0"/>
        <w:ind w:left="-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соблюдение необходимого для слабовидящего, обучающегося со светоощущением или остаточным зрением светового режима (обеспечение беспрепятственного прохождения в школьные помещения естественного света; одновременное использование естественного и искусственного освещения; возможность использования дополнительного индивидуального источника света и другое);</w:t>
      </w:r>
    </w:p>
    <w:p w:rsidR="007C0622" w:rsidRPr="00F21AA0" w:rsidRDefault="007C0622" w:rsidP="00C225B7">
      <w:pPr>
        <w:pStyle w:val="ab"/>
        <w:widowControl/>
        <w:numPr>
          <w:ilvl w:val="0"/>
          <w:numId w:val="8"/>
        </w:numPr>
        <w:tabs>
          <w:tab w:val="left" w:pos="1134"/>
        </w:tabs>
        <w:adjustRightInd w:val="0"/>
        <w:ind w:left="-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оперативное устранение факторов, негативно влияющих на состояние  зрительных функций слабовидящих и светоощущением (недостаточность уровня освещенности рабочей зоны, наличие бликов и другое), осязания, слуха;</w:t>
      </w:r>
    </w:p>
    <w:p w:rsidR="007C0622" w:rsidRPr="00F21AA0" w:rsidRDefault="007C0622" w:rsidP="00C225B7">
      <w:pPr>
        <w:pStyle w:val="ab"/>
        <w:widowControl/>
        <w:numPr>
          <w:ilvl w:val="0"/>
          <w:numId w:val="8"/>
        </w:numPr>
        <w:tabs>
          <w:tab w:val="left" w:pos="1134"/>
        </w:tabs>
        <w:adjustRightInd w:val="0"/>
        <w:ind w:left="-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lastRenderedPageBreak/>
        <w:t>определенного уровня освещенности школьных помещений:</w:t>
      </w:r>
    </w:p>
    <w:p w:rsidR="007C0622" w:rsidRPr="00F21AA0" w:rsidRDefault="007C0622" w:rsidP="00C225B7">
      <w:pPr>
        <w:pStyle w:val="ab"/>
        <w:widowControl/>
        <w:numPr>
          <w:ilvl w:val="0"/>
          <w:numId w:val="8"/>
        </w:numPr>
        <w:tabs>
          <w:tab w:val="left" w:pos="1134"/>
        </w:tabs>
        <w:adjustRightInd w:val="0"/>
        <w:ind w:left="-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 xml:space="preserve">определение местоположения парты в классе для  </w:t>
      </w:r>
      <w:proofErr w:type="gramStart"/>
      <w:r w:rsidRPr="00F21AA0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F21AA0">
        <w:rPr>
          <w:rFonts w:ascii="Times New Roman" w:hAnsi="Times New Roman" w:cs="Times New Roman"/>
          <w:sz w:val="24"/>
          <w:szCs w:val="24"/>
        </w:rPr>
        <w:t xml:space="preserve"> в соответствии с рекомендациями врача-офтальмолога. </w:t>
      </w:r>
    </w:p>
    <w:p w:rsidR="007C0622" w:rsidRDefault="007C0622" w:rsidP="00C225B7">
      <w:pPr>
        <w:pStyle w:val="ab"/>
        <w:widowControl/>
        <w:numPr>
          <w:ilvl w:val="0"/>
          <w:numId w:val="8"/>
        </w:numPr>
        <w:tabs>
          <w:tab w:val="left" w:pos="1134"/>
        </w:tabs>
        <w:adjustRightInd w:val="0"/>
        <w:ind w:left="-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AA0">
        <w:rPr>
          <w:rFonts w:ascii="Times New Roman" w:hAnsi="Times New Roman" w:cs="Times New Roman"/>
          <w:sz w:val="24"/>
          <w:szCs w:val="24"/>
        </w:rPr>
        <w:t xml:space="preserve">использование оптических, тифлотехнических, технических средств, в том числе и средств комфортного доступа к образованию (тематические рельефно-графические пособия; текстовые дидактические пособия, иллюстративно-графические пособия, выполненные рельефом на плоскости и рассчитанные на осязательное восприятие. </w:t>
      </w:r>
      <w:proofErr w:type="gramEnd"/>
    </w:p>
    <w:p w:rsidR="0092690F" w:rsidRDefault="0092690F" w:rsidP="00C225B7">
      <w:pPr>
        <w:pStyle w:val="ab"/>
        <w:widowControl/>
        <w:adjustRightInd w:val="0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5B7" w:rsidRDefault="00C225B7" w:rsidP="001D268A">
      <w:pPr>
        <w:pStyle w:val="ab"/>
        <w:widowControl/>
        <w:adjustRightInd w:val="0"/>
        <w:spacing w:line="276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5B7" w:rsidRDefault="00C225B7" w:rsidP="001D268A">
      <w:pPr>
        <w:pStyle w:val="ab"/>
        <w:widowControl/>
        <w:adjustRightInd w:val="0"/>
        <w:spacing w:line="276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7C" w:rsidRPr="00312891" w:rsidRDefault="009B777C" w:rsidP="001D268A">
      <w:pPr>
        <w:pStyle w:val="ab"/>
        <w:widowControl/>
        <w:adjustRightInd w:val="0"/>
        <w:spacing w:line="276" w:lineRule="auto"/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2891">
        <w:rPr>
          <w:rFonts w:ascii="Times New Roman" w:hAnsi="Times New Roman" w:cs="Times New Roman"/>
          <w:b/>
          <w:sz w:val="24"/>
          <w:szCs w:val="24"/>
        </w:rPr>
        <w:t>СОДЕРЖАНИЕ УЧЕБНОГО</w:t>
      </w:r>
      <w:r w:rsidRPr="0031289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12891"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9B777C" w:rsidRPr="00F21AA0" w:rsidRDefault="009B777C" w:rsidP="001D268A">
      <w:pPr>
        <w:pStyle w:val="a9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Предметное содержание речи</w:t>
      </w:r>
    </w:p>
    <w:p w:rsidR="009B777C" w:rsidRPr="00F21AA0" w:rsidRDefault="009B777C" w:rsidP="00F21AA0">
      <w:pPr>
        <w:pStyle w:val="a9"/>
        <w:spacing w:before="42" w:after="4" w:line="276" w:lineRule="auto"/>
        <w:ind w:left="602" w:right="228" w:firstLine="707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 xml:space="preserve">Предметное содержание, предлагаемое в рамках курса, соответствует </w:t>
      </w:r>
      <w:proofErr w:type="gramStart"/>
      <w:r w:rsidRPr="00F21AA0">
        <w:rPr>
          <w:rFonts w:ascii="Times New Roman" w:hAnsi="Times New Roman" w:cs="Times New Roman"/>
        </w:rPr>
        <w:t>указанному</w:t>
      </w:r>
      <w:proofErr w:type="gramEnd"/>
      <w:r w:rsidRPr="00F21AA0">
        <w:rPr>
          <w:rFonts w:ascii="Times New Roman" w:hAnsi="Times New Roman" w:cs="Times New Roman"/>
        </w:rPr>
        <w:t xml:space="preserve"> в Примерной основной образовательной программе основного общего образования,</w:t>
      </w:r>
      <w:r w:rsidRPr="00F21AA0">
        <w:rPr>
          <w:rFonts w:ascii="Times New Roman" w:hAnsi="Times New Roman" w:cs="Times New Roman"/>
          <w:position w:val="6"/>
        </w:rPr>
        <w:t xml:space="preserve"> </w:t>
      </w:r>
      <w:r w:rsidRPr="00F21AA0">
        <w:rPr>
          <w:rFonts w:ascii="Times New Roman" w:hAnsi="Times New Roman" w:cs="Times New Roman"/>
        </w:rPr>
        <w:t>а также включает ряд дополнительных тем.</w:t>
      </w:r>
    </w:p>
    <w:tbl>
      <w:tblPr>
        <w:tblStyle w:val="TableNormal"/>
        <w:tblW w:w="1502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26"/>
      </w:tblGrid>
      <w:tr w:rsidR="009B777C" w:rsidRPr="006E222A" w:rsidTr="006E222A">
        <w:trPr>
          <w:trHeight w:val="326"/>
        </w:trPr>
        <w:tc>
          <w:tcPr>
            <w:tcW w:w="15026" w:type="dxa"/>
            <w:shd w:val="clear" w:color="auto" w:fill="auto"/>
          </w:tcPr>
          <w:p w:rsidR="009B777C" w:rsidRPr="006E222A" w:rsidRDefault="009B777C" w:rsidP="00F21AA0">
            <w:pPr>
              <w:pStyle w:val="TableParagraph"/>
              <w:spacing w:line="281" w:lineRule="exact"/>
              <w:ind w:left="107"/>
              <w:jc w:val="both"/>
              <w:rPr>
                <w:rFonts w:ascii="Times New Roman" w:hAnsi="Times New Roman" w:cs="Times New Roman"/>
                <w:b/>
              </w:rPr>
            </w:pPr>
            <w:r w:rsidRPr="006E222A">
              <w:rPr>
                <w:rFonts w:ascii="Times New Roman" w:hAnsi="Times New Roman" w:cs="Times New Roman"/>
                <w:b/>
              </w:rPr>
              <w:t>Моя семья</w:t>
            </w:r>
          </w:p>
        </w:tc>
      </w:tr>
      <w:tr w:rsidR="009B777C" w:rsidRPr="006E222A" w:rsidTr="006E222A">
        <w:trPr>
          <w:trHeight w:val="557"/>
        </w:trPr>
        <w:tc>
          <w:tcPr>
            <w:tcW w:w="15026" w:type="dxa"/>
            <w:shd w:val="clear" w:color="auto" w:fill="auto"/>
          </w:tcPr>
          <w:p w:rsidR="009B777C" w:rsidRPr="00F7020E" w:rsidRDefault="009B777C" w:rsidP="00B9020C">
            <w:pPr>
              <w:pStyle w:val="TableParagraph"/>
              <w:spacing w:line="276" w:lineRule="auto"/>
              <w:ind w:left="107" w:right="9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E222A">
              <w:rPr>
                <w:rFonts w:ascii="Times New Roman" w:hAnsi="Times New Roman" w:cs="Times New Roman"/>
                <w:lang w:val="ru-RU"/>
              </w:rPr>
              <w:t>Взаимоотношения в семье. Общение с родственниками (личное, по тел</w:t>
            </w:r>
            <w:proofErr w:type="gramStart"/>
            <w:r w:rsidRPr="006E222A">
              <w:rPr>
                <w:rFonts w:ascii="Times New Roman" w:hAnsi="Times New Roman" w:cs="Times New Roman"/>
                <w:lang w:val="ru-RU"/>
              </w:rPr>
              <w:t>е-</w:t>
            </w:r>
            <w:proofErr w:type="gramEnd"/>
            <w:r w:rsidRPr="006E222A">
              <w:rPr>
                <w:rFonts w:ascii="Times New Roman" w:hAnsi="Times New Roman" w:cs="Times New Roman"/>
                <w:lang w:val="ru-RU"/>
              </w:rPr>
              <w:t xml:space="preserve"> фону, в переписке). Взаимодействие поколений. Конфликтные ситуации и способы их решения. Культура семь</w:t>
            </w:r>
            <w:r w:rsidR="00B9020C" w:rsidRPr="006E222A">
              <w:rPr>
                <w:rFonts w:ascii="Times New Roman" w:hAnsi="Times New Roman" w:cs="Times New Roman"/>
                <w:lang w:val="ru-RU"/>
              </w:rPr>
              <w:t>и в России, Китае и других стра</w:t>
            </w:r>
            <w:r w:rsidRPr="00F7020E">
              <w:rPr>
                <w:rFonts w:ascii="Times New Roman" w:hAnsi="Times New Roman" w:cs="Times New Roman"/>
                <w:lang w:val="ru-RU"/>
              </w:rPr>
              <w:t>нах.</w:t>
            </w:r>
          </w:p>
        </w:tc>
      </w:tr>
      <w:tr w:rsidR="009B777C" w:rsidRPr="006E222A" w:rsidTr="006E222A">
        <w:trPr>
          <w:trHeight w:val="323"/>
        </w:trPr>
        <w:tc>
          <w:tcPr>
            <w:tcW w:w="15026" w:type="dxa"/>
            <w:shd w:val="clear" w:color="auto" w:fill="auto"/>
          </w:tcPr>
          <w:p w:rsidR="009B777C" w:rsidRPr="006E222A" w:rsidRDefault="009B777C" w:rsidP="00F21AA0">
            <w:pPr>
              <w:pStyle w:val="TableParagraph"/>
              <w:spacing w:line="278" w:lineRule="exact"/>
              <w:ind w:left="107"/>
              <w:jc w:val="both"/>
              <w:rPr>
                <w:rFonts w:ascii="Times New Roman" w:hAnsi="Times New Roman" w:cs="Times New Roman"/>
                <w:b/>
              </w:rPr>
            </w:pPr>
            <w:r w:rsidRPr="006E222A">
              <w:rPr>
                <w:rFonts w:ascii="Times New Roman" w:hAnsi="Times New Roman" w:cs="Times New Roman"/>
                <w:b/>
              </w:rPr>
              <w:t>Мои друзья</w:t>
            </w:r>
          </w:p>
        </w:tc>
      </w:tr>
      <w:tr w:rsidR="009B777C" w:rsidRPr="006E222A" w:rsidTr="006E222A">
        <w:trPr>
          <w:trHeight w:val="648"/>
        </w:trPr>
        <w:tc>
          <w:tcPr>
            <w:tcW w:w="15026" w:type="dxa"/>
            <w:shd w:val="clear" w:color="auto" w:fill="auto"/>
          </w:tcPr>
          <w:p w:rsidR="009B777C" w:rsidRPr="006E222A" w:rsidRDefault="009B777C" w:rsidP="0092690F">
            <w:pPr>
              <w:pStyle w:val="TableParagraph"/>
              <w:spacing w:line="279" w:lineRule="exact"/>
              <w:ind w:left="10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E222A">
              <w:rPr>
                <w:rFonts w:ascii="Times New Roman" w:hAnsi="Times New Roman" w:cs="Times New Roman"/>
                <w:lang w:val="ru-RU"/>
              </w:rPr>
              <w:t>Лучший</w:t>
            </w:r>
            <w:r w:rsidRPr="006E222A">
              <w:rPr>
                <w:rFonts w:ascii="Times New Roman" w:hAnsi="Times New Roman" w:cs="Times New Roman"/>
                <w:spacing w:val="54"/>
                <w:lang w:val="ru-RU"/>
              </w:rPr>
              <w:t xml:space="preserve"> </w:t>
            </w:r>
            <w:r w:rsidRPr="006E222A">
              <w:rPr>
                <w:rFonts w:ascii="Times New Roman" w:hAnsi="Times New Roman" w:cs="Times New Roman"/>
                <w:lang w:val="ru-RU"/>
              </w:rPr>
              <w:t>друг/подруга.</w:t>
            </w:r>
            <w:r w:rsidRPr="006E222A">
              <w:rPr>
                <w:rFonts w:ascii="Times New Roman" w:hAnsi="Times New Roman" w:cs="Times New Roman"/>
                <w:spacing w:val="54"/>
                <w:lang w:val="ru-RU"/>
              </w:rPr>
              <w:t xml:space="preserve"> </w:t>
            </w:r>
            <w:r w:rsidRPr="006E222A">
              <w:rPr>
                <w:rFonts w:ascii="Times New Roman" w:hAnsi="Times New Roman" w:cs="Times New Roman"/>
                <w:lang w:val="ru-RU"/>
              </w:rPr>
              <w:t>Внешность</w:t>
            </w:r>
            <w:r w:rsidRPr="006E222A">
              <w:rPr>
                <w:rFonts w:ascii="Times New Roman" w:hAnsi="Times New Roman" w:cs="Times New Roman"/>
                <w:spacing w:val="54"/>
                <w:lang w:val="ru-RU"/>
              </w:rPr>
              <w:t xml:space="preserve"> </w:t>
            </w:r>
            <w:r w:rsidRPr="006E222A">
              <w:rPr>
                <w:rFonts w:ascii="Times New Roman" w:hAnsi="Times New Roman" w:cs="Times New Roman"/>
                <w:lang w:val="ru-RU"/>
              </w:rPr>
              <w:t>и</w:t>
            </w:r>
            <w:r w:rsidRPr="006E222A">
              <w:rPr>
                <w:rFonts w:ascii="Times New Roman" w:hAnsi="Times New Roman" w:cs="Times New Roman"/>
                <w:spacing w:val="54"/>
                <w:lang w:val="ru-RU"/>
              </w:rPr>
              <w:t xml:space="preserve"> </w:t>
            </w:r>
            <w:r w:rsidRPr="006E222A">
              <w:rPr>
                <w:rFonts w:ascii="Times New Roman" w:hAnsi="Times New Roman" w:cs="Times New Roman"/>
                <w:lang w:val="ru-RU"/>
              </w:rPr>
              <w:t>черты</w:t>
            </w:r>
            <w:r w:rsidRPr="006E222A">
              <w:rPr>
                <w:rFonts w:ascii="Times New Roman" w:hAnsi="Times New Roman" w:cs="Times New Roman"/>
                <w:spacing w:val="54"/>
                <w:lang w:val="ru-RU"/>
              </w:rPr>
              <w:t xml:space="preserve"> </w:t>
            </w:r>
            <w:r w:rsidRPr="006E222A">
              <w:rPr>
                <w:rFonts w:ascii="Times New Roman" w:hAnsi="Times New Roman" w:cs="Times New Roman"/>
                <w:lang w:val="ru-RU"/>
              </w:rPr>
              <w:t>характера.</w:t>
            </w:r>
            <w:r w:rsidRPr="006E222A">
              <w:rPr>
                <w:rFonts w:ascii="Times New Roman" w:hAnsi="Times New Roman" w:cs="Times New Roman"/>
                <w:spacing w:val="54"/>
                <w:lang w:val="ru-RU"/>
              </w:rPr>
              <w:t xml:space="preserve"> </w:t>
            </w:r>
            <w:r w:rsidRPr="006E222A">
              <w:rPr>
                <w:rFonts w:ascii="Times New Roman" w:hAnsi="Times New Roman" w:cs="Times New Roman"/>
                <w:lang w:val="ru-RU"/>
              </w:rPr>
              <w:t>Межличностные</w:t>
            </w:r>
            <w:r w:rsidR="0092690F" w:rsidRPr="006E222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E222A">
              <w:rPr>
                <w:rFonts w:ascii="Times New Roman" w:hAnsi="Times New Roman" w:cs="Times New Roman"/>
                <w:lang w:val="ru-RU"/>
              </w:rPr>
              <w:t>взаимоотношения с друзьями и в школе. День рождения друга/подруги.</w:t>
            </w:r>
          </w:p>
        </w:tc>
      </w:tr>
      <w:tr w:rsidR="009B777C" w:rsidRPr="006E222A" w:rsidTr="006E222A">
        <w:trPr>
          <w:trHeight w:val="323"/>
        </w:trPr>
        <w:tc>
          <w:tcPr>
            <w:tcW w:w="15026" w:type="dxa"/>
            <w:shd w:val="clear" w:color="auto" w:fill="auto"/>
          </w:tcPr>
          <w:p w:rsidR="009B777C" w:rsidRPr="006E222A" w:rsidRDefault="009B777C" w:rsidP="00F21AA0">
            <w:pPr>
              <w:pStyle w:val="TableParagraph"/>
              <w:spacing w:line="278" w:lineRule="exact"/>
              <w:ind w:left="107"/>
              <w:jc w:val="both"/>
              <w:rPr>
                <w:rFonts w:ascii="Times New Roman" w:hAnsi="Times New Roman" w:cs="Times New Roman"/>
                <w:b/>
              </w:rPr>
            </w:pPr>
            <w:r w:rsidRPr="006E222A">
              <w:rPr>
                <w:rFonts w:ascii="Times New Roman" w:hAnsi="Times New Roman" w:cs="Times New Roman"/>
                <w:b/>
              </w:rPr>
              <w:t>Дом, жилище</w:t>
            </w:r>
          </w:p>
        </w:tc>
      </w:tr>
      <w:tr w:rsidR="009B777C" w:rsidRPr="006E222A" w:rsidTr="006E222A">
        <w:trPr>
          <w:trHeight w:val="433"/>
        </w:trPr>
        <w:tc>
          <w:tcPr>
            <w:tcW w:w="15026" w:type="dxa"/>
            <w:shd w:val="clear" w:color="auto" w:fill="auto"/>
          </w:tcPr>
          <w:p w:rsidR="009B777C" w:rsidRPr="006E222A" w:rsidRDefault="009B777C" w:rsidP="0092690F">
            <w:pPr>
              <w:pStyle w:val="TableParagraph"/>
              <w:spacing w:line="278" w:lineRule="exact"/>
              <w:ind w:left="10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E222A">
              <w:rPr>
                <w:rFonts w:ascii="Times New Roman" w:hAnsi="Times New Roman" w:cs="Times New Roman"/>
                <w:lang w:val="ru-RU"/>
              </w:rPr>
              <w:t>Дом, квартира, помещения в доме, школе, офисе. Типы домов. Моя комната. Визит гостей. Район проживания.</w:t>
            </w:r>
          </w:p>
        </w:tc>
      </w:tr>
      <w:tr w:rsidR="009B777C" w:rsidRPr="006E222A" w:rsidTr="006E222A">
        <w:trPr>
          <w:trHeight w:val="323"/>
        </w:trPr>
        <w:tc>
          <w:tcPr>
            <w:tcW w:w="15026" w:type="dxa"/>
            <w:shd w:val="clear" w:color="auto" w:fill="auto"/>
          </w:tcPr>
          <w:p w:rsidR="009B777C" w:rsidRPr="006E222A" w:rsidRDefault="009B777C" w:rsidP="00F21AA0">
            <w:pPr>
              <w:pStyle w:val="TableParagraph"/>
              <w:spacing w:line="278" w:lineRule="exact"/>
              <w:ind w:left="107"/>
              <w:jc w:val="both"/>
              <w:rPr>
                <w:rFonts w:ascii="Times New Roman" w:hAnsi="Times New Roman" w:cs="Times New Roman"/>
                <w:b/>
              </w:rPr>
            </w:pPr>
            <w:r w:rsidRPr="006E222A">
              <w:rPr>
                <w:rFonts w:ascii="Times New Roman" w:hAnsi="Times New Roman" w:cs="Times New Roman"/>
                <w:b/>
              </w:rPr>
              <w:t>Школа</w:t>
            </w:r>
          </w:p>
        </w:tc>
      </w:tr>
      <w:tr w:rsidR="009B777C" w:rsidRPr="006E222A" w:rsidTr="006E222A">
        <w:trPr>
          <w:trHeight w:val="935"/>
        </w:trPr>
        <w:tc>
          <w:tcPr>
            <w:tcW w:w="15026" w:type="dxa"/>
            <w:tcBorders>
              <w:bottom w:val="single" w:sz="6" w:space="0" w:color="000000"/>
            </w:tcBorders>
            <w:shd w:val="clear" w:color="auto" w:fill="auto"/>
          </w:tcPr>
          <w:p w:rsidR="009B777C" w:rsidRPr="006E222A" w:rsidRDefault="009B777C" w:rsidP="00B9020C">
            <w:pPr>
              <w:pStyle w:val="TableParagraph"/>
              <w:spacing w:line="276" w:lineRule="auto"/>
              <w:ind w:left="107" w:right="96"/>
              <w:jc w:val="both"/>
              <w:rPr>
                <w:rFonts w:ascii="Times New Roman" w:hAnsi="Times New Roman" w:cs="Times New Roman"/>
              </w:rPr>
            </w:pPr>
            <w:r w:rsidRPr="006E222A">
              <w:rPr>
                <w:rFonts w:ascii="Times New Roman" w:hAnsi="Times New Roman" w:cs="Times New Roman"/>
                <w:lang w:val="ru-RU"/>
              </w:rPr>
              <w:t>Школьная жизнь. Расписание уроков. Правила поведения в школе. Из</w:t>
            </w:r>
            <w:proofErr w:type="gramStart"/>
            <w:r w:rsidRPr="006E222A">
              <w:rPr>
                <w:rFonts w:ascii="Times New Roman" w:hAnsi="Times New Roman" w:cs="Times New Roman"/>
                <w:lang w:val="ru-RU"/>
              </w:rPr>
              <w:t>у-</w:t>
            </w:r>
            <w:proofErr w:type="gramEnd"/>
            <w:r w:rsidRPr="006E222A">
              <w:rPr>
                <w:rFonts w:ascii="Times New Roman" w:hAnsi="Times New Roman" w:cs="Times New Roman"/>
                <w:lang w:val="ru-RU"/>
              </w:rPr>
              <w:t xml:space="preserve"> чаемые предметы и отношение к ним. Изучение китайского языка. Школьные принадлежности. Внекла</w:t>
            </w:r>
            <w:r w:rsidR="00B9020C" w:rsidRPr="006E222A">
              <w:rPr>
                <w:rFonts w:ascii="Times New Roman" w:hAnsi="Times New Roman" w:cs="Times New Roman"/>
                <w:lang w:val="ru-RU"/>
              </w:rPr>
              <w:t>ссные мероприятия. Кружки. Кани</w:t>
            </w:r>
            <w:r w:rsidRPr="006E222A">
              <w:rPr>
                <w:rFonts w:ascii="Times New Roman" w:hAnsi="Times New Roman" w:cs="Times New Roman"/>
                <w:lang w:val="ru-RU"/>
              </w:rPr>
              <w:t xml:space="preserve">кулы. Общественная жизнь. Общение с зарубежными сверстниками. Школьные традиции в России, Китае и других странах. </w:t>
            </w:r>
            <w:r w:rsidRPr="006E222A">
              <w:rPr>
                <w:rFonts w:ascii="Times New Roman" w:hAnsi="Times New Roman" w:cs="Times New Roman"/>
              </w:rPr>
              <w:t>Выбор образовательной траектории.</w:t>
            </w:r>
          </w:p>
        </w:tc>
      </w:tr>
      <w:tr w:rsidR="009B777C" w:rsidRPr="006E222A" w:rsidTr="006E222A">
        <w:trPr>
          <w:trHeight w:val="321"/>
        </w:trPr>
        <w:tc>
          <w:tcPr>
            <w:tcW w:w="15026" w:type="dxa"/>
            <w:tcBorders>
              <w:top w:val="single" w:sz="6" w:space="0" w:color="000000"/>
            </w:tcBorders>
            <w:shd w:val="clear" w:color="auto" w:fill="auto"/>
          </w:tcPr>
          <w:p w:rsidR="009B777C" w:rsidRPr="006E222A" w:rsidRDefault="009B777C" w:rsidP="00F21AA0">
            <w:pPr>
              <w:pStyle w:val="TableParagraph"/>
              <w:spacing w:line="276" w:lineRule="exact"/>
              <w:ind w:left="107"/>
              <w:jc w:val="both"/>
              <w:rPr>
                <w:rFonts w:ascii="Times New Roman" w:hAnsi="Times New Roman" w:cs="Times New Roman"/>
                <w:b/>
              </w:rPr>
            </w:pPr>
            <w:r w:rsidRPr="006E222A">
              <w:rPr>
                <w:rFonts w:ascii="Times New Roman" w:hAnsi="Times New Roman" w:cs="Times New Roman"/>
                <w:b/>
              </w:rPr>
              <w:t>Свободное время</w:t>
            </w:r>
          </w:p>
        </w:tc>
      </w:tr>
      <w:tr w:rsidR="009B777C" w:rsidRPr="006E222A" w:rsidTr="006E222A">
        <w:trPr>
          <w:trHeight w:val="647"/>
        </w:trPr>
        <w:tc>
          <w:tcPr>
            <w:tcW w:w="15026" w:type="dxa"/>
            <w:shd w:val="clear" w:color="auto" w:fill="auto"/>
          </w:tcPr>
          <w:p w:rsidR="009B777C" w:rsidRPr="006E222A" w:rsidRDefault="009B777C" w:rsidP="0092690F">
            <w:pPr>
              <w:pStyle w:val="TableParagraph"/>
              <w:spacing w:line="276" w:lineRule="auto"/>
              <w:ind w:left="107" w:right="96"/>
              <w:jc w:val="both"/>
              <w:rPr>
                <w:rFonts w:ascii="Times New Roman" w:hAnsi="Times New Roman" w:cs="Times New Roman"/>
                <w:lang w:val="ru-RU"/>
              </w:rPr>
            </w:pPr>
            <w:r w:rsidRPr="006E222A">
              <w:rPr>
                <w:rFonts w:ascii="Times New Roman" w:hAnsi="Times New Roman" w:cs="Times New Roman"/>
                <w:lang w:val="ru-RU"/>
              </w:rPr>
              <w:t>Досуг и увлечения (музыка, чтение, танцы и другие занятия). Виды отдыха. Посещение театра, кинотеатра, парка, ресторана, кафе, мероприятий. Забота о домашних животных. Карманные деньги. Волонтёрская</w:t>
            </w:r>
            <w:r w:rsidR="00B9020C" w:rsidRPr="006E222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E222A">
              <w:rPr>
                <w:rFonts w:ascii="Times New Roman" w:hAnsi="Times New Roman" w:cs="Times New Roman"/>
                <w:lang w:val="ru-RU"/>
              </w:rPr>
              <w:t>деятельность.</w:t>
            </w:r>
          </w:p>
        </w:tc>
      </w:tr>
      <w:tr w:rsidR="009B777C" w:rsidRPr="006E222A" w:rsidTr="006E222A">
        <w:trPr>
          <w:trHeight w:val="323"/>
        </w:trPr>
        <w:tc>
          <w:tcPr>
            <w:tcW w:w="15026" w:type="dxa"/>
            <w:shd w:val="clear" w:color="auto" w:fill="auto"/>
          </w:tcPr>
          <w:p w:rsidR="009B777C" w:rsidRPr="006E222A" w:rsidRDefault="009B777C" w:rsidP="00F21AA0">
            <w:pPr>
              <w:pStyle w:val="TableParagraph"/>
              <w:spacing w:line="278" w:lineRule="exact"/>
              <w:ind w:left="107"/>
              <w:jc w:val="both"/>
              <w:rPr>
                <w:rFonts w:ascii="Times New Roman" w:hAnsi="Times New Roman" w:cs="Times New Roman"/>
                <w:b/>
              </w:rPr>
            </w:pPr>
            <w:r w:rsidRPr="006E222A">
              <w:rPr>
                <w:rFonts w:ascii="Times New Roman" w:hAnsi="Times New Roman" w:cs="Times New Roman"/>
                <w:b/>
              </w:rPr>
              <w:t>Мой день</w:t>
            </w:r>
          </w:p>
        </w:tc>
      </w:tr>
      <w:tr w:rsidR="009B777C" w:rsidRPr="006E222A" w:rsidTr="006E222A">
        <w:trPr>
          <w:trHeight w:val="216"/>
        </w:trPr>
        <w:tc>
          <w:tcPr>
            <w:tcW w:w="15026" w:type="dxa"/>
            <w:shd w:val="clear" w:color="auto" w:fill="auto"/>
          </w:tcPr>
          <w:p w:rsidR="009B777C" w:rsidRPr="006E222A" w:rsidRDefault="009B777C" w:rsidP="00B9020C">
            <w:pPr>
              <w:pStyle w:val="TableParagraph"/>
              <w:spacing w:line="278" w:lineRule="exact"/>
              <w:ind w:left="107"/>
              <w:jc w:val="both"/>
              <w:rPr>
                <w:rFonts w:ascii="Times New Roman" w:hAnsi="Times New Roman" w:cs="Times New Roman"/>
              </w:rPr>
            </w:pPr>
            <w:r w:rsidRPr="006E222A">
              <w:rPr>
                <w:rFonts w:ascii="Times New Roman" w:hAnsi="Times New Roman" w:cs="Times New Roman"/>
                <w:lang w:val="ru-RU"/>
              </w:rPr>
              <w:t xml:space="preserve">Режим дня. Распорядок учебного и выходного дня. </w:t>
            </w:r>
            <w:r w:rsidRPr="006E222A">
              <w:rPr>
                <w:rFonts w:ascii="Times New Roman" w:hAnsi="Times New Roman" w:cs="Times New Roman"/>
              </w:rPr>
              <w:t>Домашние обязанности.</w:t>
            </w:r>
          </w:p>
        </w:tc>
      </w:tr>
      <w:tr w:rsidR="009B777C" w:rsidRPr="006E222A" w:rsidTr="006E222A">
        <w:trPr>
          <w:trHeight w:val="323"/>
        </w:trPr>
        <w:tc>
          <w:tcPr>
            <w:tcW w:w="15026" w:type="dxa"/>
            <w:shd w:val="clear" w:color="auto" w:fill="auto"/>
          </w:tcPr>
          <w:p w:rsidR="009B777C" w:rsidRPr="006E222A" w:rsidRDefault="009B777C" w:rsidP="00F21AA0">
            <w:pPr>
              <w:pStyle w:val="TableParagraph"/>
              <w:spacing w:line="278" w:lineRule="exact"/>
              <w:ind w:left="107"/>
              <w:jc w:val="both"/>
              <w:rPr>
                <w:rFonts w:ascii="Times New Roman" w:hAnsi="Times New Roman" w:cs="Times New Roman"/>
                <w:b/>
              </w:rPr>
            </w:pPr>
            <w:r w:rsidRPr="006E222A">
              <w:rPr>
                <w:rFonts w:ascii="Times New Roman" w:hAnsi="Times New Roman" w:cs="Times New Roman"/>
                <w:b/>
              </w:rPr>
              <w:t>Покупки</w:t>
            </w:r>
          </w:p>
        </w:tc>
      </w:tr>
      <w:tr w:rsidR="009B777C" w:rsidRPr="006E222A" w:rsidTr="006E222A">
        <w:trPr>
          <w:trHeight w:val="296"/>
        </w:trPr>
        <w:tc>
          <w:tcPr>
            <w:tcW w:w="15026" w:type="dxa"/>
            <w:shd w:val="clear" w:color="auto" w:fill="auto"/>
          </w:tcPr>
          <w:p w:rsidR="009B777C" w:rsidRPr="006E222A" w:rsidRDefault="009B777C" w:rsidP="00B9020C">
            <w:pPr>
              <w:pStyle w:val="TableParagraph"/>
              <w:spacing w:line="278" w:lineRule="exact"/>
              <w:ind w:left="10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E222A">
              <w:rPr>
                <w:rFonts w:ascii="Times New Roman" w:hAnsi="Times New Roman" w:cs="Times New Roman"/>
                <w:lang w:val="ru-RU"/>
              </w:rPr>
              <w:t>Поход</w:t>
            </w:r>
            <w:r w:rsidRPr="006E222A">
              <w:rPr>
                <w:rFonts w:ascii="Times New Roman" w:hAnsi="Times New Roman" w:cs="Times New Roman"/>
                <w:spacing w:val="52"/>
                <w:lang w:val="ru-RU"/>
              </w:rPr>
              <w:t xml:space="preserve"> </w:t>
            </w:r>
            <w:r w:rsidRPr="006E222A">
              <w:rPr>
                <w:rFonts w:ascii="Times New Roman" w:hAnsi="Times New Roman" w:cs="Times New Roman"/>
                <w:lang w:val="ru-RU"/>
              </w:rPr>
              <w:t>по</w:t>
            </w:r>
            <w:r w:rsidRPr="006E222A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Pr="006E222A">
              <w:rPr>
                <w:rFonts w:ascii="Times New Roman" w:hAnsi="Times New Roman" w:cs="Times New Roman"/>
                <w:lang w:val="ru-RU"/>
              </w:rPr>
              <w:t>магазинам.</w:t>
            </w:r>
            <w:r w:rsidRPr="006E222A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Pr="006E222A">
              <w:rPr>
                <w:rFonts w:ascii="Times New Roman" w:hAnsi="Times New Roman" w:cs="Times New Roman"/>
                <w:lang w:val="ru-RU"/>
              </w:rPr>
              <w:t>Типы</w:t>
            </w:r>
            <w:r w:rsidRPr="006E222A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Pr="006E222A">
              <w:rPr>
                <w:rFonts w:ascii="Times New Roman" w:hAnsi="Times New Roman" w:cs="Times New Roman"/>
                <w:lang w:val="ru-RU"/>
              </w:rPr>
              <w:t>магазинов</w:t>
            </w:r>
            <w:r w:rsidRPr="006E222A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Pr="006E222A">
              <w:rPr>
                <w:rFonts w:ascii="Times New Roman" w:hAnsi="Times New Roman" w:cs="Times New Roman"/>
                <w:lang w:val="ru-RU"/>
              </w:rPr>
              <w:t>(продуктовый,</w:t>
            </w:r>
            <w:r w:rsidRPr="006E222A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Pr="006E222A">
              <w:rPr>
                <w:rFonts w:ascii="Times New Roman" w:hAnsi="Times New Roman" w:cs="Times New Roman"/>
                <w:lang w:val="ru-RU"/>
              </w:rPr>
              <w:t>книжный,</w:t>
            </w:r>
            <w:r w:rsidRPr="006E222A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="00B9020C" w:rsidRPr="006E222A">
              <w:rPr>
                <w:rFonts w:ascii="Times New Roman" w:hAnsi="Times New Roman" w:cs="Times New Roman"/>
                <w:lang w:val="ru-RU"/>
              </w:rPr>
              <w:t>супер</w:t>
            </w:r>
            <w:r w:rsidRPr="006E222A">
              <w:rPr>
                <w:rFonts w:ascii="Times New Roman" w:hAnsi="Times New Roman" w:cs="Times New Roman"/>
                <w:lang w:val="ru-RU"/>
              </w:rPr>
              <w:t>маркет). Деньги и цены.</w:t>
            </w:r>
          </w:p>
        </w:tc>
      </w:tr>
      <w:tr w:rsidR="009B777C" w:rsidRPr="006E222A" w:rsidTr="006E222A">
        <w:trPr>
          <w:trHeight w:val="146"/>
        </w:trPr>
        <w:tc>
          <w:tcPr>
            <w:tcW w:w="15026" w:type="dxa"/>
            <w:shd w:val="clear" w:color="auto" w:fill="auto"/>
          </w:tcPr>
          <w:p w:rsidR="009B777C" w:rsidRPr="006E222A" w:rsidRDefault="009B777C" w:rsidP="00F21AA0">
            <w:pPr>
              <w:pStyle w:val="TableParagraph"/>
              <w:spacing w:line="275" w:lineRule="exact"/>
              <w:ind w:left="107"/>
              <w:jc w:val="both"/>
              <w:rPr>
                <w:rFonts w:ascii="Times New Roman" w:hAnsi="Times New Roman" w:cs="Times New Roman"/>
                <w:b/>
              </w:rPr>
            </w:pPr>
            <w:r w:rsidRPr="006E222A">
              <w:rPr>
                <w:rFonts w:ascii="Times New Roman" w:hAnsi="Times New Roman" w:cs="Times New Roman"/>
                <w:b/>
              </w:rPr>
              <w:t>Еда и продукты</w:t>
            </w:r>
          </w:p>
        </w:tc>
      </w:tr>
      <w:tr w:rsidR="009B777C" w:rsidRPr="006E222A" w:rsidTr="006E222A">
        <w:trPr>
          <w:trHeight w:val="356"/>
        </w:trPr>
        <w:tc>
          <w:tcPr>
            <w:tcW w:w="15026" w:type="dxa"/>
            <w:shd w:val="clear" w:color="auto" w:fill="auto"/>
          </w:tcPr>
          <w:p w:rsidR="009B777C" w:rsidRPr="006E222A" w:rsidRDefault="009B777C" w:rsidP="0092690F">
            <w:pPr>
              <w:pStyle w:val="TableParagraph"/>
              <w:spacing w:line="273" w:lineRule="exact"/>
              <w:ind w:left="107"/>
              <w:jc w:val="both"/>
              <w:rPr>
                <w:rFonts w:ascii="Times New Roman" w:hAnsi="Times New Roman" w:cs="Times New Roman"/>
                <w:lang w:val="ru-RU"/>
              </w:rPr>
            </w:pPr>
            <w:r w:rsidRPr="006E222A">
              <w:rPr>
                <w:rFonts w:ascii="Times New Roman" w:hAnsi="Times New Roman" w:cs="Times New Roman"/>
                <w:lang w:val="ru-RU"/>
              </w:rPr>
              <w:lastRenderedPageBreak/>
              <w:t>Виды продуктов питания. Приготовление и приём пищи, культура питания. Национальные кухни Китая, России и других стран.</w:t>
            </w:r>
          </w:p>
        </w:tc>
      </w:tr>
      <w:tr w:rsidR="009B777C" w:rsidRPr="006E222A" w:rsidTr="006E222A">
        <w:trPr>
          <w:trHeight w:val="323"/>
        </w:trPr>
        <w:tc>
          <w:tcPr>
            <w:tcW w:w="15026" w:type="dxa"/>
            <w:shd w:val="clear" w:color="auto" w:fill="auto"/>
          </w:tcPr>
          <w:p w:rsidR="009B777C" w:rsidRPr="006E222A" w:rsidRDefault="009B777C" w:rsidP="00F21AA0">
            <w:pPr>
              <w:pStyle w:val="TableParagraph"/>
              <w:spacing w:line="273" w:lineRule="exact"/>
              <w:ind w:left="107"/>
              <w:jc w:val="both"/>
              <w:rPr>
                <w:rFonts w:ascii="Times New Roman" w:hAnsi="Times New Roman" w:cs="Times New Roman"/>
                <w:b/>
              </w:rPr>
            </w:pPr>
            <w:r w:rsidRPr="006E222A">
              <w:rPr>
                <w:rFonts w:ascii="Times New Roman" w:hAnsi="Times New Roman" w:cs="Times New Roman"/>
                <w:b/>
              </w:rPr>
              <w:t>Одежда</w:t>
            </w:r>
          </w:p>
        </w:tc>
      </w:tr>
      <w:tr w:rsidR="009B777C" w:rsidRPr="006E222A" w:rsidTr="006E222A">
        <w:trPr>
          <w:trHeight w:val="364"/>
        </w:trPr>
        <w:tc>
          <w:tcPr>
            <w:tcW w:w="15026" w:type="dxa"/>
            <w:shd w:val="clear" w:color="auto" w:fill="auto"/>
          </w:tcPr>
          <w:p w:rsidR="009B777C" w:rsidRPr="006E222A" w:rsidRDefault="009B777C" w:rsidP="00B9020C">
            <w:pPr>
              <w:pStyle w:val="TableParagraph"/>
              <w:spacing w:line="273" w:lineRule="exact"/>
              <w:ind w:left="107"/>
              <w:jc w:val="both"/>
              <w:rPr>
                <w:rFonts w:ascii="Times New Roman" w:hAnsi="Times New Roman" w:cs="Times New Roman"/>
              </w:rPr>
            </w:pPr>
            <w:r w:rsidRPr="006E222A">
              <w:rPr>
                <w:rFonts w:ascii="Times New Roman" w:hAnsi="Times New Roman" w:cs="Times New Roman"/>
                <w:lang w:val="ru-RU"/>
              </w:rPr>
              <w:t xml:space="preserve">Виды одежды. Молодёжная мода, предпочтения в одежде. </w:t>
            </w:r>
            <w:r w:rsidRPr="006E222A">
              <w:rPr>
                <w:rFonts w:ascii="Times New Roman" w:hAnsi="Times New Roman" w:cs="Times New Roman"/>
              </w:rPr>
              <w:t>Национальная</w:t>
            </w:r>
            <w:r w:rsidR="00B9020C" w:rsidRPr="006E222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E222A">
              <w:rPr>
                <w:rFonts w:ascii="Times New Roman" w:hAnsi="Times New Roman" w:cs="Times New Roman"/>
              </w:rPr>
              <w:t>одежда.</w:t>
            </w:r>
          </w:p>
        </w:tc>
      </w:tr>
      <w:tr w:rsidR="00A611D4" w:rsidRPr="00A611D4" w:rsidTr="006E222A">
        <w:trPr>
          <w:trHeight w:val="364"/>
        </w:trPr>
        <w:tc>
          <w:tcPr>
            <w:tcW w:w="15026" w:type="dxa"/>
            <w:shd w:val="clear" w:color="auto" w:fill="auto"/>
          </w:tcPr>
          <w:p w:rsidR="00A611D4" w:rsidRPr="00A611D4" w:rsidRDefault="00A611D4" w:rsidP="00494CE3">
            <w:pPr>
              <w:pStyle w:val="TableParagraph"/>
              <w:spacing w:line="273" w:lineRule="exact"/>
              <w:ind w:left="107"/>
              <w:jc w:val="both"/>
              <w:rPr>
                <w:rFonts w:ascii="Times New Roman" w:hAnsi="Times New Roman" w:cs="Times New Roman"/>
                <w:b/>
              </w:rPr>
            </w:pPr>
            <w:r w:rsidRPr="00A611D4">
              <w:rPr>
                <w:rFonts w:ascii="Times New Roman" w:hAnsi="Times New Roman" w:cs="Times New Roman"/>
                <w:b/>
                <w:lang w:val="ru-RU"/>
              </w:rPr>
              <w:t>Спорт</w:t>
            </w:r>
          </w:p>
        </w:tc>
      </w:tr>
      <w:tr w:rsidR="00A611D4" w:rsidRPr="006E222A" w:rsidTr="006E222A">
        <w:trPr>
          <w:trHeight w:val="364"/>
        </w:trPr>
        <w:tc>
          <w:tcPr>
            <w:tcW w:w="15026" w:type="dxa"/>
            <w:shd w:val="clear" w:color="auto" w:fill="auto"/>
          </w:tcPr>
          <w:p w:rsidR="00A611D4" w:rsidRPr="00A611D4" w:rsidRDefault="00A611D4" w:rsidP="00B9020C">
            <w:pPr>
              <w:pStyle w:val="TableParagraph"/>
              <w:spacing w:line="273" w:lineRule="exact"/>
              <w:ind w:left="107"/>
              <w:jc w:val="both"/>
              <w:rPr>
                <w:lang w:val="ru-RU"/>
              </w:rPr>
            </w:pPr>
            <w:r w:rsidRPr="00A611D4">
              <w:rPr>
                <w:lang w:val="ru-RU"/>
              </w:rPr>
              <w:t>Виды спорта. Спортивные игры. Национальные виды спорта. Спортивные соревнования и достижения.</w:t>
            </w:r>
          </w:p>
        </w:tc>
      </w:tr>
      <w:tr w:rsidR="00A611D4" w:rsidRPr="00A611D4" w:rsidTr="006E222A">
        <w:trPr>
          <w:trHeight w:val="364"/>
        </w:trPr>
        <w:tc>
          <w:tcPr>
            <w:tcW w:w="15026" w:type="dxa"/>
            <w:shd w:val="clear" w:color="auto" w:fill="auto"/>
          </w:tcPr>
          <w:p w:rsidR="00A611D4" w:rsidRPr="00A611D4" w:rsidRDefault="00A611D4" w:rsidP="00B9020C">
            <w:pPr>
              <w:pStyle w:val="TableParagraph"/>
              <w:spacing w:line="273" w:lineRule="exact"/>
              <w:ind w:left="107"/>
              <w:jc w:val="both"/>
              <w:rPr>
                <w:b/>
                <w:lang w:val="ru-RU"/>
              </w:rPr>
            </w:pPr>
            <w:r w:rsidRPr="00A611D4">
              <w:rPr>
                <w:b/>
                <w:lang w:val="ru-RU"/>
              </w:rPr>
              <w:t>Здоровый образ жизни и забота о здоровье</w:t>
            </w:r>
          </w:p>
        </w:tc>
      </w:tr>
      <w:tr w:rsidR="00A611D4" w:rsidRPr="006E222A" w:rsidTr="006E222A">
        <w:trPr>
          <w:trHeight w:val="364"/>
        </w:trPr>
        <w:tc>
          <w:tcPr>
            <w:tcW w:w="15026" w:type="dxa"/>
            <w:shd w:val="clear" w:color="auto" w:fill="auto"/>
          </w:tcPr>
          <w:p w:rsidR="00A611D4" w:rsidRPr="00A611D4" w:rsidRDefault="00A611D4" w:rsidP="00B9020C">
            <w:pPr>
              <w:pStyle w:val="TableParagraph"/>
              <w:spacing w:line="273" w:lineRule="exact"/>
              <w:ind w:left="107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11D4">
              <w:rPr>
                <w:lang w:val="ru-RU"/>
              </w:rPr>
              <w:t>Тело человека. Режим труда и отдыха, занятия спортом, отказ от вредных привычек. Здоровое питание. Посещение медицинского учреждения. Визит к врачу. Медицинский осмотр</w:t>
            </w:r>
          </w:p>
        </w:tc>
      </w:tr>
      <w:tr w:rsidR="00A611D4" w:rsidRPr="00A611D4" w:rsidTr="006E222A">
        <w:trPr>
          <w:trHeight w:val="364"/>
        </w:trPr>
        <w:tc>
          <w:tcPr>
            <w:tcW w:w="15026" w:type="dxa"/>
            <w:shd w:val="clear" w:color="auto" w:fill="auto"/>
          </w:tcPr>
          <w:p w:rsidR="00A611D4" w:rsidRPr="00A611D4" w:rsidRDefault="00A611D4" w:rsidP="00A611D4">
            <w:pPr>
              <w:pStyle w:val="TableParagraph"/>
              <w:spacing w:line="273" w:lineRule="exact"/>
              <w:ind w:left="107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611D4">
              <w:rPr>
                <w:rFonts w:ascii="Times New Roman" w:hAnsi="Times New Roman" w:cs="Times New Roman"/>
                <w:b/>
                <w:lang w:val="ru-RU"/>
              </w:rPr>
              <w:t>Выбор профессии.</w:t>
            </w:r>
          </w:p>
        </w:tc>
      </w:tr>
      <w:tr w:rsidR="00A611D4" w:rsidRPr="006E222A" w:rsidTr="006E222A">
        <w:trPr>
          <w:trHeight w:val="364"/>
        </w:trPr>
        <w:tc>
          <w:tcPr>
            <w:tcW w:w="15026" w:type="dxa"/>
            <w:shd w:val="clear" w:color="auto" w:fill="auto"/>
          </w:tcPr>
          <w:p w:rsidR="00A611D4" w:rsidRPr="00A611D4" w:rsidRDefault="00A611D4" w:rsidP="00A611D4">
            <w:pPr>
              <w:pStyle w:val="TableParagraph"/>
              <w:spacing w:line="273" w:lineRule="exact"/>
              <w:ind w:left="107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11D4">
              <w:rPr>
                <w:rFonts w:ascii="Times New Roman" w:hAnsi="Times New Roman" w:cs="Times New Roman"/>
                <w:lang w:val="ru-RU"/>
              </w:rPr>
              <w:t xml:space="preserve">Мир профессий. Проблема выбора профессии. Роль иностранного языка </w:t>
            </w:r>
          </w:p>
          <w:p w:rsidR="00A611D4" w:rsidRPr="00A611D4" w:rsidRDefault="00A611D4" w:rsidP="00A611D4">
            <w:pPr>
              <w:pStyle w:val="TableParagraph"/>
              <w:spacing w:line="273" w:lineRule="exact"/>
              <w:ind w:left="107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11D4">
              <w:rPr>
                <w:rFonts w:ascii="Times New Roman" w:hAnsi="Times New Roman" w:cs="Times New Roman"/>
                <w:lang w:val="ru-RU"/>
              </w:rPr>
              <w:t>в планах на будущее</w:t>
            </w:r>
          </w:p>
        </w:tc>
      </w:tr>
      <w:tr w:rsidR="00A611D4" w:rsidRPr="00A611D4" w:rsidTr="006E222A">
        <w:trPr>
          <w:trHeight w:val="364"/>
        </w:trPr>
        <w:tc>
          <w:tcPr>
            <w:tcW w:w="15026" w:type="dxa"/>
            <w:shd w:val="clear" w:color="auto" w:fill="auto"/>
          </w:tcPr>
          <w:p w:rsidR="00A611D4" w:rsidRPr="00A611D4" w:rsidRDefault="00A611D4" w:rsidP="00A611D4">
            <w:pPr>
              <w:pStyle w:val="TableParagraph"/>
              <w:spacing w:line="273" w:lineRule="exact"/>
              <w:ind w:left="107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611D4">
              <w:rPr>
                <w:rFonts w:ascii="Times New Roman" w:hAnsi="Times New Roman" w:cs="Times New Roman"/>
                <w:b/>
                <w:lang w:val="ru-RU"/>
              </w:rPr>
              <w:t>Путешествия</w:t>
            </w:r>
          </w:p>
        </w:tc>
      </w:tr>
      <w:tr w:rsidR="00A611D4" w:rsidRPr="006E222A" w:rsidTr="006E222A">
        <w:trPr>
          <w:trHeight w:val="364"/>
        </w:trPr>
        <w:tc>
          <w:tcPr>
            <w:tcW w:w="15026" w:type="dxa"/>
            <w:shd w:val="clear" w:color="auto" w:fill="auto"/>
          </w:tcPr>
          <w:p w:rsidR="00A611D4" w:rsidRPr="00A611D4" w:rsidRDefault="00A611D4" w:rsidP="00A611D4">
            <w:pPr>
              <w:pStyle w:val="TableParagraph"/>
              <w:spacing w:line="273" w:lineRule="exact"/>
              <w:ind w:left="107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11D4">
              <w:rPr>
                <w:rFonts w:ascii="Times New Roman" w:hAnsi="Times New Roman" w:cs="Times New Roman"/>
                <w:lang w:val="ru-RU"/>
              </w:rPr>
              <w:t xml:space="preserve">Путешествия по России, Китаю и другим странам. Экскурсия по городу. </w:t>
            </w:r>
          </w:p>
          <w:p w:rsidR="00A611D4" w:rsidRPr="00A611D4" w:rsidRDefault="00A611D4" w:rsidP="00A611D4">
            <w:pPr>
              <w:pStyle w:val="TableParagraph"/>
              <w:spacing w:line="273" w:lineRule="exact"/>
              <w:ind w:left="107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11D4">
              <w:rPr>
                <w:rFonts w:ascii="Times New Roman" w:hAnsi="Times New Roman" w:cs="Times New Roman"/>
                <w:lang w:val="ru-RU"/>
              </w:rPr>
              <w:t>Транспорт, поездки. Правила поведения в общественных местах. Впечатления от путешествий.</w:t>
            </w:r>
          </w:p>
        </w:tc>
      </w:tr>
      <w:tr w:rsidR="00A611D4" w:rsidRPr="00A611D4" w:rsidTr="006E222A">
        <w:trPr>
          <w:trHeight w:val="364"/>
        </w:trPr>
        <w:tc>
          <w:tcPr>
            <w:tcW w:w="15026" w:type="dxa"/>
            <w:shd w:val="clear" w:color="auto" w:fill="auto"/>
          </w:tcPr>
          <w:p w:rsidR="00A611D4" w:rsidRPr="00A611D4" w:rsidRDefault="00A611D4" w:rsidP="00A611D4">
            <w:pPr>
              <w:pStyle w:val="TableParagraph"/>
              <w:spacing w:line="273" w:lineRule="exact"/>
              <w:ind w:left="107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611D4">
              <w:rPr>
                <w:rFonts w:ascii="Times New Roman" w:hAnsi="Times New Roman" w:cs="Times New Roman"/>
                <w:b/>
                <w:lang w:val="ru-RU"/>
              </w:rPr>
              <w:t>Окружающий мир</w:t>
            </w:r>
          </w:p>
        </w:tc>
      </w:tr>
      <w:tr w:rsidR="00A611D4" w:rsidRPr="006E222A" w:rsidTr="006E222A">
        <w:trPr>
          <w:trHeight w:val="364"/>
        </w:trPr>
        <w:tc>
          <w:tcPr>
            <w:tcW w:w="15026" w:type="dxa"/>
            <w:shd w:val="clear" w:color="auto" w:fill="auto"/>
          </w:tcPr>
          <w:p w:rsidR="00A611D4" w:rsidRPr="00A611D4" w:rsidRDefault="00A611D4" w:rsidP="00A611D4">
            <w:pPr>
              <w:pStyle w:val="TableParagraph"/>
              <w:spacing w:line="273" w:lineRule="exact"/>
              <w:ind w:left="107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11D4">
              <w:rPr>
                <w:rFonts w:ascii="Times New Roman" w:hAnsi="Times New Roman" w:cs="Times New Roman"/>
                <w:lang w:val="ru-RU"/>
              </w:rPr>
              <w:t xml:space="preserve">Природа: растения и животные. Времена года. Погода. Прогноз погоды. </w:t>
            </w:r>
          </w:p>
          <w:p w:rsidR="00A611D4" w:rsidRPr="00A611D4" w:rsidRDefault="00A611D4" w:rsidP="00A611D4">
            <w:pPr>
              <w:pStyle w:val="TableParagraph"/>
              <w:spacing w:line="273" w:lineRule="exact"/>
              <w:ind w:left="107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11D4">
              <w:rPr>
                <w:rFonts w:ascii="Times New Roman" w:hAnsi="Times New Roman" w:cs="Times New Roman"/>
                <w:lang w:val="ru-RU"/>
              </w:rPr>
              <w:t xml:space="preserve">Проблемы экологии. Защита окружающей среды, роль волонтёров. </w:t>
            </w:r>
          </w:p>
          <w:p w:rsidR="00A611D4" w:rsidRPr="00A611D4" w:rsidRDefault="00A611D4" w:rsidP="00A611D4">
            <w:pPr>
              <w:pStyle w:val="TableParagraph"/>
              <w:spacing w:line="273" w:lineRule="exact"/>
              <w:ind w:left="107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11D4">
              <w:rPr>
                <w:rFonts w:ascii="Times New Roman" w:hAnsi="Times New Roman" w:cs="Times New Roman"/>
                <w:lang w:val="ru-RU"/>
              </w:rPr>
              <w:t>Жизнь в городе/сельской местности.</w:t>
            </w:r>
          </w:p>
        </w:tc>
      </w:tr>
      <w:tr w:rsidR="00A611D4" w:rsidRPr="00494CE3" w:rsidTr="006E222A">
        <w:trPr>
          <w:trHeight w:val="364"/>
        </w:trPr>
        <w:tc>
          <w:tcPr>
            <w:tcW w:w="15026" w:type="dxa"/>
            <w:shd w:val="clear" w:color="auto" w:fill="auto"/>
          </w:tcPr>
          <w:p w:rsidR="00A611D4" w:rsidRPr="00494CE3" w:rsidRDefault="00494CE3" w:rsidP="00494CE3">
            <w:pPr>
              <w:pStyle w:val="TableParagraph"/>
              <w:spacing w:line="273" w:lineRule="exact"/>
              <w:ind w:left="107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94CE3">
              <w:rPr>
                <w:rFonts w:ascii="Times New Roman" w:hAnsi="Times New Roman" w:cs="Times New Roman"/>
                <w:b/>
                <w:lang w:val="ru-RU"/>
              </w:rPr>
              <w:t>Средства массовой информации и коммуникации</w:t>
            </w:r>
          </w:p>
        </w:tc>
      </w:tr>
      <w:tr w:rsidR="00A611D4" w:rsidRPr="006E222A" w:rsidTr="006E222A">
        <w:trPr>
          <w:trHeight w:val="364"/>
        </w:trPr>
        <w:tc>
          <w:tcPr>
            <w:tcW w:w="15026" w:type="dxa"/>
            <w:shd w:val="clear" w:color="auto" w:fill="auto"/>
          </w:tcPr>
          <w:p w:rsidR="00A611D4" w:rsidRPr="00A611D4" w:rsidRDefault="00494CE3" w:rsidP="00B9020C">
            <w:pPr>
              <w:pStyle w:val="TableParagraph"/>
              <w:spacing w:line="273" w:lineRule="exact"/>
              <w:ind w:left="107"/>
              <w:jc w:val="both"/>
              <w:rPr>
                <w:rFonts w:ascii="Times New Roman" w:hAnsi="Times New Roman" w:cs="Times New Roman"/>
                <w:lang w:val="ru-RU"/>
              </w:rPr>
            </w:pPr>
            <w:r w:rsidRPr="00494CE3">
              <w:rPr>
                <w:rFonts w:ascii="Times New Roman" w:hAnsi="Times New Roman" w:cs="Times New Roman"/>
                <w:lang w:val="ru-RU"/>
              </w:rPr>
              <w:t>Роль средств массовой информации в жизни общества. Средства массовой информации: пресса, телевидение, Интернет. Почтовые отправления. Телефонные звонки.</w:t>
            </w:r>
          </w:p>
        </w:tc>
      </w:tr>
      <w:tr w:rsidR="00A611D4" w:rsidRPr="00A611D4" w:rsidTr="006E222A">
        <w:trPr>
          <w:trHeight w:val="364"/>
        </w:trPr>
        <w:tc>
          <w:tcPr>
            <w:tcW w:w="15026" w:type="dxa"/>
            <w:shd w:val="clear" w:color="auto" w:fill="auto"/>
          </w:tcPr>
          <w:p w:rsidR="00A611D4" w:rsidRPr="00A611D4" w:rsidRDefault="00A611D4" w:rsidP="00494CE3">
            <w:pPr>
              <w:pStyle w:val="TableParagraph"/>
              <w:spacing w:line="273" w:lineRule="exact"/>
              <w:ind w:left="107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611D4">
              <w:rPr>
                <w:rFonts w:ascii="Times New Roman" w:hAnsi="Times New Roman" w:cs="Times New Roman"/>
                <w:b/>
                <w:lang w:val="ru-RU"/>
              </w:rPr>
              <w:t>Страна изучаемого языка и родная страна</w:t>
            </w:r>
          </w:p>
        </w:tc>
      </w:tr>
      <w:tr w:rsidR="00A611D4" w:rsidRPr="006E222A" w:rsidTr="006E222A">
        <w:trPr>
          <w:trHeight w:val="364"/>
        </w:trPr>
        <w:tc>
          <w:tcPr>
            <w:tcW w:w="15026" w:type="dxa"/>
            <w:shd w:val="clear" w:color="auto" w:fill="auto"/>
          </w:tcPr>
          <w:p w:rsidR="00A611D4" w:rsidRPr="00A611D4" w:rsidRDefault="00A611D4" w:rsidP="00B9020C">
            <w:pPr>
              <w:pStyle w:val="TableParagraph"/>
              <w:spacing w:line="273" w:lineRule="exact"/>
              <w:ind w:left="107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11D4">
              <w:rPr>
                <w:lang w:val="ru-RU"/>
              </w:rPr>
              <w:t>Россия и Китай. Столицы и крупные города России и Китая. Государственные символы Российской Федерации и Китайской</w:t>
            </w:r>
            <w:r>
              <w:rPr>
                <w:lang w:val="ru-RU"/>
              </w:rPr>
              <w:t xml:space="preserve"> Народной Рес</w:t>
            </w:r>
            <w:r w:rsidRPr="00A611D4">
              <w:rPr>
                <w:lang w:val="ru-RU"/>
              </w:rPr>
              <w:t xml:space="preserve">публики. Географическое положение. Климат. Население. Основные достопримечательности. Культурные особенности: национальные праздники, памятные даты, исторические события, традиции и обычаи. Национальное искусство. Выдающиеся люди и их вклад в </w:t>
            </w:r>
            <w:proofErr w:type="gramStart"/>
            <w:r w:rsidRPr="00A611D4">
              <w:rPr>
                <w:lang w:val="ru-RU"/>
              </w:rPr>
              <w:t>науку</w:t>
            </w:r>
            <w:proofErr w:type="gramEnd"/>
            <w:r w:rsidRPr="00A611D4">
              <w:rPr>
                <w:lang w:val="ru-RU"/>
              </w:rPr>
              <w:t xml:space="preserve"> и мировую культуру.</w:t>
            </w:r>
          </w:p>
        </w:tc>
      </w:tr>
    </w:tbl>
    <w:p w:rsidR="009B777C" w:rsidRPr="00F21AA0" w:rsidRDefault="009B777C" w:rsidP="00CC6763">
      <w:pPr>
        <w:pStyle w:val="a9"/>
        <w:tabs>
          <w:tab w:val="left" w:pos="709"/>
        </w:tabs>
        <w:spacing w:before="100"/>
        <w:ind w:right="4967" w:firstLine="709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Коммуникативные умения Говорение</w:t>
      </w:r>
    </w:p>
    <w:p w:rsidR="009B777C" w:rsidRPr="00F21AA0" w:rsidRDefault="009B777C" w:rsidP="00CC6763">
      <w:pPr>
        <w:tabs>
          <w:tab w:val="left" w:pos="709"/>
        </w:tabs>
        <w:ind w:firstLine="709"/>
        <w:jc w:val="both"/>
        <w:rPr>
          <w:b/>
        </w:rPr>
      </w:pPr>
      <w:r w:rsidRPr="00F21AA0">
        <w:rPr>
          <w:b/>
        </w:rPr>
        <w:t>Диалогическая речь</w:t>
      </w:r>
    </w:p>
    <w:p w:rsidR="009B777C" w:rsidRPr="00F21AA0" w:rsidRDefault="009B777C" w:rsidP="00CC6763">
      <w:pPr>
        <w:pStyle w:val="a9"/>
        <w:tabs>
          <w:tab w:val="left" w:pos="709"/>
        </w:tabs>
        <w:spacing w:before="45"/>
        <w:ind w:firstLine="709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>Учебный курс предполагает формирование и развитие диалогической речи в рамках изучаемого предметного содержания речи: умение</w:t>
      </w:r>
      <w:r w:rsidR="006E222A">
        <w:rPr>
          <w:rFonts w:ascii="Times New Roman" w:hAnsi="Times New Roman" w:cs="Times New Roman"/>
        </w:rPr>
        <w:t>. В</w:t>
      </w:r>
      <w:r w:rsidRPr="00F21AA0">
        <w:rPr>
          <w:rFonts w:ascii="Times New Roman" w:hAnsi="Times New Roman" w:cs="Times New Roman"/>
        </w:rPr>
        <w:t xml:space="preserve">ступать в диалоги разного характера, инициировать и поддерживать их. Типы диалогов: диалог этикетного </w:t>
      </w:r>
      <w:r w:rsidR="00B9020C">
        <w:rPr>
          <w:rFonts w:ascii="Times New Roman" w:hAnsi="Times New Roman" w:cs="Times New Roman"/>
        </w:rPr>
        <w:t>характера, диалог-расспрос, диа</w:t>
      </w:r>
      <w:r w:rsidRPr="00F21AA0">
        <w:rPr>
          <w:rFonts w:ascii="Times New Roman" w:hAnsi="Times New Roman" w:cs="Times New Roman"/>
        </w:rPr>
        <w:t>лог-побуждение к действию, диалог-обмен мнениями, комбинированный диалог.</w:t>
      </w:r>
    </w:p>
    <w:p w:rsidR="009B777C" w:rsidRPr="00F21AA0" w:rsidRDefault="009B777C" w:rsidP="00CC6763">
      <w:pPr>
        <w:pStyle w:val="a9"/>
        <w:tabs>
          <w:tab w:val="left" w:pos="709"/>
        </w:tabs>
        <w:spacing w:before="1"/>
        <w:ind w:right="230" w:firstLine="709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>Объём диалога – от 3 реплик (5 – 7 классы) до 6-8 реплик (8 – 9 классы) со стороны каждого обучающегося, продолжительность – от 2,5 до 3-</w:t>
      </w:r>
      <w:r w:rsidRPr="00F21AA0">
        <w:rPr>
          <w:rFonts w:ascii="Times New Roman" w:hAnsi="Times New Roman" w:cs="Times New Roman"/>
        </w:rPr>
        <w:lastRenderedPageBreak/>
        <w:t>3,5</w:t>
      </w:r>
      <w:r w:rsidRPr="00F21AA0">
        <w:rPr>
          <w:rFonts w:ascii="Times New Roman" w:hAnsi="Times New Roman" w:cs="Times New Roman"/>
          <w:spacing w:val="-2"/>
        </w:rPr>
        <w:t xml:space="preserve"> </w:t>
      </w:r>
      <w:r w:rsidRPr="00F21AA0">
        <w:rPr>
          <w:rFonts w:ascii="Times New Roman" w:hAnsi="Times New Roman" w:cs="Times New Roman"/>
        </w:rPr>
        <w:t>минут.</w:t>
      </w:r>
    </w:p>
    <w:p w:rsidR="009B777C" w:rsidRPr="00F21AA0" w:rsidRDefault="009B777C" w:rsidP="00CC6763">
      <w:pPr>
        <w:tabs>
          <w:tab w:val="left" w:pos="709"/>
        </w:tabs>
        <w:ind w:firstLine="709"/>
        <w:jc w:val="both"/>
        <w:rPr>
          <w:b/>
        </w:rPr>
      </w:pPr>
      <w:r w:rsidRPr="00F21AA0">
        <w:rPr>
          <w:b/>
        </w:rPr>
        <w:t>Монологическая речь</w:t>
      </w:r>
    </w:p>
    <w:p w:rsidR="009B777C" w:rsidRPr="00F21AA0" w:rsidRDefault="009B777C" w:rsidP="00CC6763">
      <w:pPr>
        <w:pStyle w:val="a9"/>
        <w:tabs>
          <w:tab w:val="left" w:pos="709"/>
        </w:tabs>
        <w:spacing w:before="45"/>
        <w:ind w:right="226" w:firstLine="709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>В рамках учебного курса осуществляются формирование и развитие умений выстраивать и произносить связные высказывания с использованием основных коммуникативных типов речи (повествование, описание, сообщение, рассуждение или характеристика, оценочное суждение). Обучающийся должен уметь передавать содержание прочитанного текста, делать сообщение по содержанию прочитанной / прослушанной информации, выражать своё мнение и приводить краткие аргументы с опорой и без опоры на зрительную наглядность, прочитанный/прослушанный текст и/или вербальные опоры (ключевые слова, план, вопросы).</w:t>
      </w:r>
    </w:p>
    <w:p w:rsidR="009B777C" w:rsidRPr="00F21AA0" w:rsidRDefault="009B777C" w:rsidP="00CC6763">
      <w:pPr>
        <w:pStyle w:val="a9"/>
        <w:tabs>
          <w:tab w:val="left" w:pos="709"/>
        </w:tabs>
        <w:spacing w:before="1"/>
        <w:ind w:right="230" w:firstLine="709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>Объём монологического высказывания – от 6-9 фраз (5 – 7 классы) до 10 – 12 фраз (8 – 9 классы) с общей продолжительностью 1,5 – 2,5 минуты.</w:t>
      </w:r>
    </w:p>
    <w:p w:rsidR="004F5031" w:rsidRDefault="004F5031" w:rsidP="00CC6763">
      <w:pPr>
        <w:pStyle w:val="a9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</w:rPr>
      </w:pPr>
    </w:p>
    <w:p w:rsidR="009B777C" w:rsidRPr="00F21AA0" w:rsidRDefault="009B777C" w:rsidP="00CC6763">
      <w:pPr>
        <w:pStyle w:val="a9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Аудирование</w:t>
      </w:r>
    </w:p>
    <w:p w:rsidR="009B777C" w:rsidRPr="00F21AA0" w:rsidRDefault="009B777C" w:rsidP="00CC6763">
      <w:pPr>
        <w:pStyle w:val="a9"/>
        <w:tabs>
          <w:tab w:val="left" w:pos="709"/>
        </w:tabs>
        <w:spacing w:before="42"/>
        <w:ind w:right="228" w:firstLine="709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>Освоение курса подразумевает развитие умений восприятия на слух и понимания несложных аутентичных аудиотекстов на китайском языке с разной глубиной и точностью проникновения в их содержание (с пониманием основного содержания, выборочным или полным пониманием) в зависимости от решаемой коммуникативной задачи. В воспринимаемом на слух тексте обучающиеся должны уметь выделять основную мысль, ключевые факты, релевантную информацию, в том числе запрошенную, использовать контекст и языковую</w:t>
      </w:r>
      <w:r w:rsidRPr="00F21AA0">
        <w:rPr>
          <w:rFonts w:ascii="Times New Roman" w:hAnsi="Times New Roman" w:cs="Times New Roman"/>
          <w:spacing w:val="-2"/>
        </w:rPr>
        <w:t xml:space="preserve"> </w:t>
      </w:r>
      <w:r w:rsidRPr="00F21AA0">
        <w:rPr>
          <w:rFonts w:ascii="Times New Roman" w:hAnsi="Times New Roman" w:cs="Times New Roman"/>
        </w:rPr>
        <w:t>догадку.</w:t>
      </w:r>
    </w:p>
    <w:p w:rsidR="009B777C" w:rsidRPr="00F21AA0" w:rsidRDefault="009B777C" w:rsidP="00CC6763">
      <w:pPr>
        <w:pStyle w:val="a9"/>
        <w:tabs>
          <w:tab w:val="left" w:pos="709"/>
        </w:tabs>
        <w:spacing w:before="1"/>
        <w:ind w:right="230" w:firstLine="709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>Стили текстов: информационный, научно-популярный, художественный, разговорный.</w:t>
      </w:r>
    </w:p>
    <w:p w:rsidR="009B777C" w:rsidRPr="00F21AA0" w:rsidRDefault="009B777C" w:rsidP="00CC6763">
      <w:pPr>
        <w:pStyle w:val="a9"/>
        <w:tabs>
          <w:tab w:val="left" w:pos="709"/>
        </w:tabs>
        <w:ind w:right="226" w:firstLine="709"/>
        <w:jc w:val="both"/>
        <w:rPr>
          <w:rFonts w:ascii="Times New Roman" w:hAnsi="Times New Roman" w:cs="Times New Roman"/>
        </w:rPr>
      </w:pPr>
      <w:proofErr w:type="gramStart"/>
      <w:r w:rsidRPr="00F21AA0">
        <w:rPr>
          <w:rFonts w:ascii="Times New Roman" w:hAnsi="Times New Roman" w:cs="Times New Roman"/>
        </w:rPr>
        <w:t>Жанры текстов: сообщения, высказывания собеседников в ситуациях повседневного общения, беседа (диалог, полилог), интервью, объявление, реклама, рассказ, история и др.</w:t>
      </w:r>
      <w:proofErr w:type="gramEnd"/>
    </w:p>
    <w:p w:rsidR="009B777C" w:rsidRPr="00F21AA0" w:rsidRDefault="009B777C" w:rsidP="00CC6763">
      <w:pPr>
        <w:pStyle w:val="a9"/>
        <w:tabs>
          <w:tab w:val="left" w:pos="709"/>
        </w:tabs>
        <w:ind w:right="228" w:firstLine="709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>Содержание текстов должно соответствовать возрастным особенностям и интересам обучающихся и иметь образовательную и воспитательную ценность.</w:t>
      </w:r>
    </w:p>
    <w:p w:rsidR="009B777C" w:rsidRPr="00F21AA0" w:rsidRDefault="009B777C" w:rsidP="00CC6763">
      <w:pPr>
        <w:pStyle w:val="a9"/>
        <w:tabs>
          <w:tab w:val="left" w:pos="709"/>
        </w:tabs>
        <w:spacing w:before="1"/>
        <w:ind w:right="230" w:firstLine="709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– от 1 минуты (5-6 классы) до 2 минут (8-9 классы).</w:t>
      </w:r>
    </w:p>
    <w:p w:rsidR="009B777C" w:rsidRPr="00F21AA0" w:rsidRDefault="009B777C" w:rsidP="00CC6763">
      <w:pPr>
        <w:pStyle w:val="a9"/>
        <w:tabs>
          <w:tab w:val="left" w:pos="709"/>
        </w:tabs>
        <w:spacing w:before="71"/>
        <w:ind w:right="227" w:firstLine="709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>Аудирование с выборочным пониманием нужной/интересующей/запрашиваемой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– от 1 минуты (5-6 классы) до 1,5 минут (8-9 классы).</w:t>
      </w:r>
    </w:p>
    <w:p w:rsidR="009B777C" w:rsidRPr="00F21AA0" w:rsidRDefault="009B777C" w:rsidP="00CC6763">
      <w:pPr>
        <w:pStyle w:val="a9"/>
        <w:tabs>
          <w:tab w:val="left" w:pos="709"/>
        </w:tabs>
        <w:spacing w:before="1"/>
        <w:ind w:right="226" w:firstLine="709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>Аудирование с пониманием основного содержания текста и с выборочным пониманием нужной/интересующей/запрашиваемой информации осуществляется на несложных аутентичных текстах, содержащих, наряду с изученными языковыми явлениями, и некоторое количество н</w:t>
      </w:r>
      <w:proofErr w:type="gramStart"/>
      <w:r w:rsidRPr="00F21AA0">
        <w:rPr>
          <w:rFonts w:ascii="Times New Roman" w:hAnsi="Times New Roman" w:cs="Times New Roman"/>
        </w:rPr>
        <w:t>е-</w:t>
      </w:r>
      <w:proofErr w:type="gramEnd"/>
      <w:r w:rsidRPr="00F21AA0">
        <w:rPr>
          <w:rFonts w:ascii="Times New Roman" w:hAnsi="Times New Roman" w:cs="Times New Roman"/>
        </w:rPr>
        <w:t xml:space="preserve"> знакомых языковых явлений, значение которых обучающийся может определить благодаря языковой догадке и контексту.</w:t>
      </w:r>
    </w:p>
    <w:p w:rsidR="009B777C" w:rsidRPr="00F21AA0" w:rsidRDefault="009B777C" w:rsidP="00CC6763">
      <w:pPr>
        <w:pStyle w:val="a9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Чтение</w:t>
      </w:r>
    </w:p>
    <w:p w:rsidR="009B777C" w:rsidRPr="00F21AA0" w:rsidRDefault="009B777C" w:rsidP="00CC6763">
      <w:pPr>
        <w:pStyle w:val="a9"/>
        <w:tabs>
          <w:tab w:val="left" w:pos="709"/>
          <w:tab w:val="left" w:pos="2651"/>
          <w:tab w:val="left" w:pos="3844"/>
          <w:tab w:val="left" w:pos="6477"/>
          <w:tab w:val="left" w:pos="9084"/>
        </w:tabs>
        <w:spacing w:before="43"/>
        <w:ind w:right="227" w:firstLine="709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>В ходе учебного курса формируются и развиваются умения чтения и понимания текстов с различной глубиной и точностью проникновения в их содержание: с пониманием основного содержания (ознакомительное чтение),</w:t>
      </w:r>
      <w:r w:rsidR="007A4BB2" w:rsidRPr="007A4BB2">
        <w:rPr>
          <w:rFonts w:ascii="Times New Roman" w:hAnsi="Times New Roman" w:cs="Times New Roman"/>
        </w:rPr>
        <w:t xml:space="preserve"> </w:t>
      </w:r>
      <w:r w:rsidRPr="00F21AA0">
        <w:rPr>
          <w:rFonts w:ascii="Times New Roman" w:hAnsi="Times New Roman" w:cs="Times New Roman"/>
        </w:rPr>
        <w:t>с</w:t>
      </w:r>
      <w:r w:rsidR="007A4BB2" w:rsidRPr="007A4BB2">
        <w:rPr>
          <w:rFonts w:ascii="Times New Roman" w:hAnsi="Times New Roman" w:cs="Times New Roman"/>
        </w:rPr>
        <w:t xml:space="preserve"> </w:t>
      </w:r>
      <w:r w:rsidRPr="00F21AA0">
        <w:rPr>
          <w:rFonts w:ascii="Times New Roman" w:hAnsi="Times New Roman" w:cs="Times New Roman"/>
        </w:rPr>
        <w:t>выборочным</w:t>
      </w:r>
      <w:r w:rsidR="007A4BB2" w:rsidRPr="007A4BB2">
        <w:rPr>
          <w:rFonts w:ascii="Times New Roman" w:hAnsi="Times New Roman" w:cs="Times New Roman"/>
        </w:rPr>
        <w:t xml:space="preserve"> </w:t>
      </w:r>
      <w:r w:rsidRPr="00F21AA0">
        <w:rPr>
          <w:rFonts w:ascii="Times New Roman" w:hAnsi="Times New Roman" w:cs="Times New Roman"/>
        </w:rPr>
        <w:t>пониманием</w:t>
      </w:r>
      <w:r w:rsidR="007A4BB2" w:rsidRPr="007A4BB2">
        <w:rPr>
          <w:rFonts w:ascii="Times New Roman" w:hAnsi="Times New Roman" w:cs="Times New Roman"/>
        </w:rPr>
        <w:t xml:space="preserve"> </w:t>
      </w:r>
      <w:r w:rsidRPr="00F21AA0">
        <w:rPr>
          <w:rFonts w:ascii="Times New Roman" w:hAnsi="Times New Roman" w:cs="Times New Roman"/>
          <w:spacing w:val="-5"/>
        </w:rPr>
        <w:t>нуж</w:t>
      </w:r>
      <w:r w:rsidRPr="00F21AA0">
        <w:rPr>
          <w:rFonts w:ascii="Times New Roman" w:hAnsi="Times New Roman" w:cs="Times New Roman"/>
        </w:rPr>
        <w:t>ной/интересующей/запрашиваемой информации (просмотровое чтение) и с полным пониманием прочитанного (изучающее</w:t>
      </w:r>
      <w:r w:rsidRPr="00F21AA0">
        <w:rPr>
          <w:rFonts w:ascii="Times New Roman" w:hAnsi="Times New Roman" w:cs="Times New Roman"/>
          <w:spacing w:val="-2"/>
        </w:rPr>
        <w:t xml:space="preserve"> </w:t>
      </w:r>
      <w:r w:rsidRPr="00F21AA0">
        <w:rPr>
          <w:rFonts w:ascii="Times New Roman" w:hAnsi="Times New Roman" w:cs="Times New Roman"/>
        </w:rPr>
        <w:t>чтение).</w:t>
      </w:r>
    </w:p>
    <w:p w:rsidR="009B777C" w:rsidRPr="00F21AA0" w:rsidRDefault="009B777C" w:rsidP="00CC6763">
      <w:pPr>
        <w:pStyle w:val="a9"/>
        <w:tabs>
          <w:tab w:val="left" w:pos="709"/>
        </w:tabs>
        <w:ind w:right="230" w:firstLine="709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 xml:space="preserve">Стили текстов: информационный, научно-популярный, </w:t>
      </w:r>
      <w:r w:rsidRPr="00F21AA0">
        <w:rPr>
          <w:rFonts w:ascii="Times New Roman" w:hAnsi="Times New Roman" w:cs="Times New Roman"/>
          <w:spacing w:val="-3"/>
        </w:rPr>
        <w:t>публици</w:t>
      </w:r>
      <w:r w:rsidRPr="00F21AA0">
        <w:rPr>
          <w:rFonts w:ascii="Times New Roman" w:hAnsi="Times New Roman" w:cs="Times New Roman"/>
        </w:rPr>
        <w:t>стический, художественный,</w:t>
      </w:r>
      <w:r w:rsidRPr="00F21AA0">
        <w:rPr>
          <w:rFonts w:ascii="Times New Roman" w:hAnsi="Times New Roman" w:cs="Times New Roman"/>
          <w:spacing w:val="75"/>
        </w:rPr>
        <w:t xml:space="preserve"> </w:t>
      </w:r>
      <w:r w:rsidRPr="00F21AA0">
        <w:rPr>
          <w:rFonts w:ascii="Times New Roman" w:hAnsi="Times New Roman" w:cs="Times New Roman"/>
        </w:rPr>
        <w:t>разговорный.</w:t>
      </w:r>
    </w:p>
    <w:p w:rsidR="009B777C" w:rsidRPr="00F21AA0" w:rsidRDefault="009B777C" w:rsidP="00CC6763">
      <w:pPr>
        <w:pStyle w:val="a9"/>
        <w:tabs>
          <w:tab w:val="left" w:pos="709"/>
        </w:tabs>
        <w:ind w:right="226" w:firstLine="709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>Жанры текстов: монолог, личное письмо, открытое письмо, запись в дневнике, беседа (диалог, полилог), интервью, сообщение, статья, з</w:t>
      </w:r>
      <w:proofErr w:type="gramStart"/>
      <w:r w:rsidRPr="00F21AA0">
        <w:rPr>
          <w:rFonts w:ascii="Times New Roman" w:hAnsi="Times New Roman" w:cs="Times New Roman"/>
        </w:rPr>
        <w:t>а-</w:t>
      </w:r>
      <w:proofErr w:type="gramEnd"/>
      <w:r w:rsidRPr="00F21AA0">
        <w:rPr>
          <w:rFonts w:ascii="Times New Roman" w:hAnsi="Times New Roman" w:cs="Times New Roman"/>
        </w:rPr>
        <w:t xml:space="preserve"> метка, рассказ, история, отрывок их художественного произведения, стихотворение, загадка, объявление, реклама, рецепт, описание продукта и</w:t>
      </w:r>
      <w:r w:rsidRPr="00F21AA0">
        <w:rPr>
          <w:rFonts w:ascii="Times New Roman" w:hAnsi="Times New Roman" w:cs="Times New Roman"/>
          <w:spacing w:val="-1"/>
        </w:rPr>
        <w:t xml:space="preserve"> </w:t>
      </w:r>
      <w:r w:rsidRPr="00F21AA0">
        <w:rPr>
          <w:rFonts w:ascii="Times New Roman" w:hAnsi="Times New Roman" w:cs="Times New Roman"/>
        </w:rPr>
        <w:t>др.</w:t>
      </w:r>
    </w:p>
    <w:p w:rsidR="009B777C" w:rsidRPr="00F21AA0" w:rsidRDefault="009B777C" w:rsidP="00CC6763">
      <w:pPr>
        <w:pStyle w:val="a9"/>
        <w:tabs>
          <w:tab w:val="left" w:pos="709"/>
        </w:tabs>
        <w:ind w:right="227" w:firstLine="709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 xml:space="preserve">Содержание текстов для чтения должно соответствовать возрастным особенностям и интересам обучающихся, иметь образовательную и </w:t>
      </w:r>
      <w:r w:rsidRPr="00F21AA0">
        <w:rPr>
          <w:rFonts w:ascii="Times New Roman" w:hAnsi="Times New Roman" w:cs="Times New Roman"/>
        </w:rPr>
        <w:lastRenderedPageBreak/>
        <w:t>воспитательную ценность, воздействие на эмоциональную сферу по</w:t>
      </w:r>
      <w:proofErr w:type="gramStart"/>
      <w:r w:rsidRPr="00F21AA0">
        <w:rPr>
          <w:rFonts w:ascii="Times New Roman" w:hAnsi="Times New Roman" w:cs="Times New Roman"/>
        </w:rPr>
        <w:t>д-</w:t>
      </w:r>
      <w:proofErr w:type="gramEnd"/>
      <w:r w:rsidRPr="00F21AA0">
        <w:rPr>
          <w:rFonts w:ascii="Times New Roman" w:hAnsi="Times New Roman" w:cs="Times New Roman"/>
        </w:rPr>
        <w:t xml:space="preserve"> ростков.</w:t>
      </w:r>
    </w:p>
    <w:p w:rsidR="009B777C" w:rsidRPr="00F21AA0" w:rsidRDefault="009B777C" w:rsidP="006E222A">
      <w:pPr>
        <w:pStyle w:val="a9"/>
        <w:tabs>
          <w:tab w:val="left" w:pos="709"/>
        </w:tabs>
        <w:ind w:right="226" w:firstLine="709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>Чтение с пониманием основного содержания текста осуществляется на несложных аутентичных материалах в рамках предметного с</w:t>
      </w:r>
      <w:proofErr w:type="gramStart"/>
      <w:r w:rsidRPr="00F21AA0">
        <w:rPr>
          <w:rFonts w:ascii="Times New Roman" w:hAnsi="Times New Roman" w:cs="Times New Roman"/>
        </w:rPr>
        <w:t>о-</w:t>
      </w:r>
      <w:proofErr w:type="gramEnd"/>
      <w:r w:rsidRPr="00F21AA0">
        <w:rPr>
          <w:rFonts w:ascii="Times New Roman" w:hAnsi="Times New Roman" w:cs="Times New Roman"/>
        </w:rPr>
        <w:t xml:space="preserve"> держания, определённого программой. Тексты могут содержать некоторое количество неизученных языковых явлений. Обучающиеся должны демонстрировать умения определять тему, примерное содержание текста по его названию, выделять основную мысль, вычленять ключевые факты и выстраивать их логическую последовательность. Объём текстов для ознакомительного чтения - до 400 знаков.</w:t>
      </w:r>
    </w:p>
    <w:p w:rsidR="004F5031" w:rsidRDefault="004F5031" w:rsidP="006E222A">
      <w:pPr>
        <w:pStyle w:val="a9"/>
        <w:tabs>
          <w:tab w:val="left" w:pos="709"/>
          <w:tab w:val="left" w:pos="3198"/>
          <w:tab w:val="left" w:pos="4208"/>
          <w:tab w:val="left" w:pos="6658"/>
          <w:tab w:val="left" w:pos="9082"/>
        </w:tabs>
        <w:spacing w:before="1"/>
        <w:ind w:right="226" w:firstLine="709"/>
        <w:jc w:val="both"/>
        <w:rPr>
          <w:rFonts w:ascii="Times New Roman" w:hAnsi="Times New Roman" w:cs="Times New Roman"/>
        </w:rPr>
      </w:pPr>
    </w:p>
    <w:p w:rsidR="009B777C" w:rsidRPr="00F21AA0" w:rsidRDefault="009B777C" w:rsidP="006E222A">
      <w:pPr>
        <w:pStyle w:val="a9"/>
        <w:tabs>
          <w:tab w:val="left" w:pos="709"/>
          <w:tab w:val="left" w:pos="3198"/>
          <w:tab w:val="left" w:pos="4208"/>
          <w:tab w:val="left" w:pos="6658"/>
          <w:tab w:val="left" w:pos="9082"/>
        </w:tabs>
        <w:spacing w:before="1"/>
        <w:ind w:right="226" w:firstLine="709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>Чтение</w:t>
      </w:r>
      <w:r w:rsidRPr="00F21AA0">
        <w:rPr>
          <w:rFonts w:ascii="Times New Roman" w:hAnsi="Times New Roman" w:cs="Times New Roman"/>
        </w:rPr>
        <w:tab/>
        <w:t>с</w:t>
      </w:r>
      <w:r w:rsidRPr="00F21AA0">
        <w:rPr>
          <w:rFonts w:ascii="Times New Roman" w:hAnsi="Times New Roman" w:cs="Times New Roman"/>
        </w:rPr>
        <w:tab/>
        <w:t>выборочным</w:t>
      </w:r>
      <w:r w:rsidRPr="00F21AA0">
        <w:rPr>
          <w:rFonts w:ascii="Times New Roman" w:hAnsi="Times New Roman" w:cs="Times New Roman"/>
        </w:rPr>
        <w:tab/>
        <w:t>пониманием</w:t>
      </w:r>
      <w:r w:rsidRPr="00F21AA0">
        <w:rPr>
          <w:rFonts w:ascii="Times New Roman" w:hAnsi="Times New Roman" w:cs="Times New Roman"/>
        </w:rPr>
        <w:tab/>
      </w:r>
      <w:r w:rsidRPr="00F21AA0">
        <w:rPr>
          <w:rFonts w:ascii="Times New Roman" w:hAnsi="Times New Roman" w:cs="Times New Roman"/>
          <w:spacing w:val="-3"/>
        </w:rPr>
        <w:t>нуж</w:t>
      </w:r>
      <w:r w:rsidRPr="00F21AA0">
        <w:rPr>
          <w:rFonts w:ascii="Times New Roman" w:hAnsi="Times New Roman" w:cs="Times New Roman"/>
        </w:rPr>
        <w:t xml:space="preserve">ной/интересующей/запрашиваемой </w:t>
      </w:r>
      <w:r w:rsidR="004F5031">
        <w:rPr>
          <w:rFonts w:ascii="Times New Roman" w:hAnsi="Times New Roman" w:cs="Times New Roman"/>
        </w:rPr>
        <w:t>и</w:t>
      </w:r>
      <w:r w:rsidR="004F5031" w:rsidRPr="00F21AA0">
        <w:rPr>
          <w:rFonts w:ascii="Times New Roman" w:hAnsi="Times New Roman" w:cs="Times New Roman"/>
        </w:rPr>
        <w:t>нформации</w:t>
      </w:r>
      <w:r w:rsidRPr="00F21AA0">
        <w:rPr>
          <w:rFonts w:ascii="Times New Roman" w:hAnsi="Times New Roman" w:cs="Times New Roman"/>
        </w:rPr>
        <w:t xml:space="preserve"> осуществляется на несложных аутентичных текстах, содержащих некоторое количество незнакомых языковых явлений. Обучающиеся должны демонстрировать умение путём просмотра аутентичного текста выбирать необходимую информацию, запрошенную в задании или представляющую для них</w:t>
      </w:r>
      <w:r w:rsidRPr="00F21AA0">
        <w:rPr>
          <w:rFonts w:ascii="Times New Roman" w:hAnsi="Times New Roman" w:cs="Times New Roman"/>
          <w:spacing w:val="73"/>
        </w:rPr>
        <w:t xml:space="preserve"> </w:t>
      </w:r>
      <w:r w:rsidRPr="00F21AA0">
        <w:rPr>
          <w:rFonts w:ascii="Times New Roman" w:hAnsi="Times New Roman" w:cs="Times New Roman"/>
          <w:spacing w:val="-5"/>
        </w:rPr>
        <w:t>ин</w:t>
      </w:r>
      <w:r w:rsidRPr="00F21AA0">
        <w:rPr>
          <w:rFonts w:ascii="Times New Roman" w:hAnsi="Times New Roman" w:cs="Times New Roman"/>
        </w:rPr>
        <w:t>терес. Объём текстов для просмотрового чтения - до 250-300 знаков.</w:t>
      </w:r>
    </w:p>
    <w:p w:rsidR="009B777C" w:rsidRPr="00F21AA0" w:rsidRDefault="009B777C" w:rsidP="006E222A">
      <w:pPr>
        <w:pStyle w:val="a9"/>
        <w:tabs>
          <w:tab w:val="left" w:pos="709"/>
        </w:tabs>
        <w:spacing w:before="42"/>
        <w:ind w:right="225" w:firstLine="709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>Чтение с полным пониманием осуществляется на несложных аутентичных текстах, содержащих изученный языковой материал. Обучающиеся должны демонстрировать умения полно и точно понимать с</w:t>
      </w:r>
      <w:proofErr w:type="gramStart"/>
      <w:r w:rsidRPr="00F21AA0">
        <w:rPr>
          <w:rFonts w:ascii="Times New Roman" w:hAnsi="Times New Roman" w:cs="Times New Roman"/>
        </w:rPr>
        <w:t>о-</w:t>
      </w:r>
      <w:proofErr w:type="gramEnd"/>
      <w:r w:rsidRPr="00F21AA0">
        <w:rPr>
          <w:rFonts w:ascii="Times New Roman" w:hAnsi="Times New Roman" w:cs="Times New Roman"/>
        </w:rPr>
        <w:t xml:space="preserve"> держание прочитанного, используя композиционно-содержательный и языковой анализ текста, языковую догадку, выборочный перевод и т.д., давать оценку и выражать свое мнение, обсуждать, комментировать и объяснять отдельные упомянутые факты и явления. Объём текстов для изучающего чтения – до 200-250 знаков.</w:t>
      </w:r>
    </w:p>
    <w:p w:rsidR="009B777C" w:rsidRPr="00F21AA0" w:rsidRDefault="009B777C" w:rsidP="006E222A">
      <w:pPr>
        <w:pStyle w:val="a9"/>
        <w:tabs>
          <w:tab w:val="left" w:pos="709"/>
        </w:tabs>
        <w:spacing w:before="1"/>
        <w:ind w:right="233" w:firstLine="709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>При осуществлении любого из видов чтения обучающиеся могут использовать двуязычный китайско-русский словарь.</w:t>
      </w:r>
    </w:p>
    <w:p w:rsidR="009B777C" w:rsidRPr="00F21AA0" w:rsidRDefault="009B777C" w:rsidP="006E222A">
      <w:pPr>
        <w:pStyle w:val="a9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Письменная речь</w:t>
      </w:r>
    </w:p>
    <w:p w:rsidR="009B777C" w:rsidRPr="00F21AA0" w:rsidRDefault="009B777C" w:rsidP="00CC6763">
      <w:pPr>
        <w:pStyle w:val="a9"/>
        <w:tabs>
          <w:tab w:val="left" w:pos="709"/>
        </w:tabs>
        <w:spacing w:before="43"/>
        <w:ind w:right="231" w:firstLine="709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>Учебный курс направлен на формирование и развитие следующих умений письменной речи: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</w:tabs>
        <w:spacing w:before="2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делать выписки из текста в соответствии с</w:t>
      </w:r>
      <w:r w:rsidRPr="00F21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заданием;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</w:tabs>
        <w:spacing w:before="44"/>
        <w:ind w:left="0" w:right="2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составлять небольшие письменные высказывания в соответствии с коммуникативной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задачей;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</w:tabs>
        <w:spacing w:before="9"/>
        <w:ind w:left="0" w:right="2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составлять письменное сообщение / высказывание в соответствии с коммуникативной задачей (объёмом до 150</w:t>
      </w:r>
      <w:r w:rsidRPr="00F21A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знаков);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</w:tabs>
        <w:spacing w:before="9"/>
        <w:ind w:left="0" w:right="228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1AA0">
        <w:rPr>
          <w:rFonts w:ascii="Times New Roman" w:hAnsi="Times New Roman" w:cs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Китае и других странах, где распространён китайский язык, с опорой и без опоры на образец; уметь расспрашивать адресата о его жизни, делах, сообщать аналогичные сведения о себе, выражать благодарность, сожаление, одобрение, просьбу, давать и просить совет) (объёмом до 60-70 знаков, включая</w:t>
      </w:r>
      <w:r w:rsidRPr="00F21AA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адрес);</w:t>
      </w:r>
      <w:proofErr w:type="gramEnd"/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</w:tabs>
        <w:ind w:left="0" w:right="2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составлять короткие поздравления с днём рождения и другими праздниками (национальными китайскими и российскими, международными), с употреблением соответствующих формул речевого этикета, выражать пожелания (объёмом 30 – 40 знаков, включая</w:t>
      </w:r>
      <w:r w:rsidRPr="00F21AA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адрес);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</w:tabs>
        <w:spacing w:before="7"/>
        <w:ind w:left="0" w:right="2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составлять планы, тезисы устного/письменного сообщения, описания диаграмм и графиков; кратко излагать результаты проектной деятельности, учебного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исследования;</w:t>
      </w:r>
    </w:p>
    <w:p w:rsidR="00745DC5" w:rsidRPr="00745DC5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</w:tabs>
        <w:spacing w:before="40"/>
        <w:ind w:left="0" w:right="2044" w:firstLine="709"/>
        <w:jc w:val="both"/>
        <w:rPr>
          <w:rFonts w:ascii="Times New Roman" w:hAnsi="Times New Roman" w:cs="Times New Roman"/>
          <w:b/>
        </w:rPr>
      </w:pPr>
      <w:proofErr w:type="gramStart"/>
      <w:r w:rsidRPr="007A4BB2">
        <w:rPr>
          <w:rFonts w:ascii="Times New Roman" w:hAnsi="Times New Roman" w:cs="Times New Roman"/>
          <w:sz w:val="24"/>
          <w:szCs w:val="24"/>
        </w:rPr>
        <w:t>заполнять анкеты и формуляры (указывать имя, фамилию, пол, гражданство, национальность,</w:t>
      </w:r>
      <w:r w:rsidRPr="007A4BB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45D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4BB2">
        <w:rPr>
          <w:rFonts w:ascii="Times New Roman" w:hAnsi="Times New Roman" w:cs="Times New Roman"/>
          <w:sz w:val="24"/>
          <w:szCs w:val="24"/>
        </w:rPr>
        <w:t>адрес).</w:t>
      </w:r>
      <w:proofErr w:type="gramEnd"/>
    </w:p>
    <w:p w:rsidR="009B777C" w:rsidRPr="007A4BB2" w:rsidRDefault="009B777C" w:rsidP="00CC6763">
      <w:pPr>
        <w:pStyle w:val="ab"/>
        <w:tabs>
          <w:tab w:val="left" w:pos="709"/>
          <w:tab w:val="left" w:pos="1276"/>
        </w:tabs>
        <w:spacing w:before="40"/>
        <w:ind w:left="0" w:right="2044" w:firstLine="709"/>
        <w:jc w:val="both"/>
        <w:rPr>
          <w:rFonts w:ascii="Times New Roman" w:hAnsi="Times New Roman" w:cs="Times New Roman"/>
          <w:b/>
        </w:rPr>
      </w:pPr>
      <w:r w:rsidRPr="007A4BB2">
        <w:rPr>
          <w:rFonts w:ascii="Times New Roman" w:hAnsi="Times New Roman" w:cs="Times New Roman"/>
          <w:b/>
        </w:rPr>
        <w:t>Языковые средства и навыки оперирования ими Иероглифика, орфография и пунктуация</w:t>
      </w:r>
    </w:p>
    <w:p w:rsidR="009B777C" w:rsidRPr="00F21AA0" w:rsidRDefault="009B777C" w:rsidP="00CC6763">
      <w:pPr>
        <w:pStyle w:val="a9"/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>В рамках курса обучающиеся приобретают следующие навыки: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</w:tabs>
        <w:spacing w:before="44"/>
        <w:ind w:left="0" w:right="2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умелое использование правил написания китайских иерогл</w:t>
      </w:r>
      <w:proofErr w:type="gramStart"/>
      <w:r w:rsidRPr="00F21AA0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F21AA0">
        <w:rPr>
          <w:rFonts w:ascii="Times New Roman" w:hAnsi="Times New Roman" w:cs="Times New Roman"/>
          <w:sz w:val="24"/>
          <w:szCs w:val="24"/>
        </w:rPr>
        <w:t xml:space="preserve"> фов, правильное написание изученных иероглифов в соответствии с корректным порядком</w:t>
      </w:r>
      <w:r w:rsidRPr="00F21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черт;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</w:tabs>
        <w:spacing w:before="73"/>
        <w:ind w:left="0" w:right="2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идентификация базовых черт и графем китайских иероглифов как в изученных, так и в незнакомых иероглифах, количества черт в знаке;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</w:tabs>
        <w:ind w:left="0" w:right="2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 xml:space="preserve">понимание структуры иероглифов, осуществление графемного анализа иероглифических знаков, определение и семантизация знакомых </w:t>
      </w:r>
      <w:r w:rsidRPr="00F21AA0">
        <w:rPr>
          <w:rFonts w:ascii="Times New Roman" w:hAnsi="Times New Roman" w:cs="Times New Roman"/>
          <w:sz w:val="24"/>
          <w:szCs w:val="24"/>
        </w:rPr>
        <w:lastRenderedPageBreak/>
        <w:t>ключей (классификаторов) и других графем, а также</w:t>
      </w:r>
      <w:r w:rsidRPr="00F21AA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фонетиков;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</w:tabs>
        <w:spacing w:before="6"/>
        <w:ind w:left="0" w:right="23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распознавание изученных иероглифов в тексте, в том числе в новых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сочетаниях;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</w:tabs>
        <w:spacing w:before="10"/>
        <w:ind w:left="0" w:right="2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чтение некоторых базовых иероглифов, записанных в традиционной форме, применяемой в Гонконге, на Тайване и в</w:t>
      </w:r>
      <w:r w:rsidRPr="00F21AA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Сингапуре;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</w:tabs>
        <w:spacing w:before="9"/>
        <w:ind w:left="0" w:right="2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корректное использование латинизированной фонетической транскрипции пиньинь (букв алфавита, буквосочетаний) и транскрипции в фонетической системе Палладия при записи китайского текста на основе основных правил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транскрибирования;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</w:tabs>
        <w:ind w:left="0" w:right="23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правильная расстановка знаков тонов в тексте, записанном иероглификой и в транскрипции</w:t>
      </w:r>
      <w:r w:rsidRPr="00F21A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пиньинь;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</w:tabs>
        <w:spacing w:before="9"/>
        <w:ind w:left="0" w:right="2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соблюдение основных правил орфографии и пунктуации в китайском языке, постановки основных знаков препинания (запятой – обычной и каплевидной, точки, тире, вопросительного и восклицательного знаков и др.).</w:t>
      </w:r>
    </w:p>
    <w:p w:rsidR="009B777C" w:rsidRPr="00F21AA0" w:rsidRDefault="009B777C" w:rsidP="00CC6763">
      <w:pPr>
        <w:pStyle w:val="a9"/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Фонетическая сторона речи</w:t>
      </w:r>
    </w:p>
    <w:p w:rsidR="009B777C" w:rsidRPr="00F21AA0" w:rsidRDefault="009B777C" w:rsidP="00CC6763">
      <w:pPr>
        <w:pStyle w:val="a9"/>
        <w:tabs>
          <w:tab w:val="left" w:pos="709"/>
          <w:tab w:val="left" w:pos="1276"/>
        </w:tabs>
        <w:spacing w:before="42"/>
        <w:ind w:firstLine="709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>Обучающиеся приобретут следующие знания и навыки: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</w:tabs>
        <w:spacing w:before="44"/>
        <w:ind w:left="0" w:right="2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навыки различения на слух в потоке речи всех звуков и т</w:t>
      </w:r>
      <w:proofErr w:type="gramStart"/>
      <w:r w:rsidRPr="00F21AA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21AA0">
        <w:rPr>
          <w:rFonts w:ascii="Times New Roman" w:hAnsi="Times New Roman" w:cs="Times New Roman"/>
          <w:sz w:val="24"/>
          <w:szCs w:val="24"/>
        </w:rPr>
        <w:t xml:space="preserve"> нов китайского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языка;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</w:tabs>
        <w:spacing w:before="10"/>
        <w:ind w:left="0" w:right="2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знание структуры китайского слова, правил сочетаемости инициалей и финалей в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слоге;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</w:tabs>
        <w:spacing w:before="9"/>
        <w:ind w:left="0" w:right="2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знание правил чтения транскрипц</w:t>
      </w:r>
      <w:proofErr w:type="gramStart"/>
      <w:r w:rsidRPr="00F21AA0">
        <w:rPr>
          <w:rFonts w:ascii="Times New Roman" w:hAnsi="Times New Roman" w:cs="Times New Roman"/>
          <w:sz w:val="24"/>
          <w:szCs w:val="24"/>
        </w:rPr>
        <w:t>ии ие</w:t>
      </w:r>
      <w:proofErr w:type="gramEnd"/>
      <w:r w:rsidRPr="00F21AA0">
        <w:rPr>
          <w:rFonts w:ascii="Times New Roman" w:hAnsi="Times New Roman" w:cs="Times New Roman"/>
          <w:sz w:val="24"/>
          <w:szCs w:val="24"/>
        </w:rPr>
        <w:t>роглифов (латинизированной транскрипции пиньинь и системы транскрипции</w:t>
      </w:r>
      <w:r w:rsidRPr="00F21A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Палладия);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</w:tabs>
        <w:spacing w:before="6"/>
        <w:ind w:left="0" w:right="2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знание тонального рисунка односложных и многосложных слов и правильное его</w:t>
      </w:r>
      <w:r w:rsidRPr="00F21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воспроизведение;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</w:tabs>
        <w:spacing w:before="9"/>
        <w:ind w:left="0" w:right="2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знание и правильное воспроизведение ритмического и фразового ударения;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</w:tabs>
        <w:spacing w:before="9"/>
        <w:ind w:left="0" w:right="2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знание и соблюдение правил модуляции тонов, про</w:t>
      </w:r>
      <w:r w:rsidR="00745DC5">
        <w:rPr>
          <w:rFonts w:ascii="Times New Roman" w:hAnsi="Times New Roman" w:cs="Times New Roman"/>
          <w:sz w:val="24"/>
          <w:szCs w:val="24"/>
        </w:rPr>
        <w:t>изноше</w:t>
      </w:r>
      <w:r w:rsidRPr="00F21AA0">
        <w:rPr>
          <w:rFonts w:ascii="Times New Roman" w:hAnsi="Times New Roman" w:cs="Times New Roman"/>
          <w:sz w:val="24"/>
          <w:szCs w:val="24"/>
        </w:rPr>
        <w:t>ния слогов внутри ритмических</w:t>
      </w:r>
      <w:r w:rsidRPr="00F21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групп;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</w:tabs>
        <w:spacing w:before="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знание и правильное воспроизведение фразового</w:t>
      </w:r>
      <w:r w:rsidRPr="00F21AA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ударения;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</w:tabs>
        <w:spacing w:before="4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навыки членения предложений на смысловые</w:t>
      </w:r>
      <w:r w:rsidRPr="00F21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группы;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</w:tabs>
        <w:spacing w:before="41"/>
        <w:ind w:left="0" w:right="2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ритмико-интонационные навыки произношения различных типов предложений.</w:t>
      </w:r>
    </w:p>
    <w:p w:rsidR="009B777C" w:rsidRPr="00F21AA0" w:rsidRDefault="009B777C" w:rsidP="00CC6763">
      <w:pPr>
        <w:pStyle w:val="a9"/>
        <w:tabs>
          <w:tab w:val="left" w:pos="709"/>
        </w:tabs>
        <w:spacing w:before="71"/>
        <w:ind w:firstLine="709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Лексическая сторона речи</w:t>
      </w:r>
    </w:p>
    <w:p w:rsidR="009B777C" w:rsidRPr="00F21AA0" w:rsidRDefault="009B777C" w:rsidP="00CC6763">
      <w:pPr>
        <w:pStyle w:val="a9"/>
        <w:tabs>
          <w:tab w:val="left" w:pos="709"/>
          <w:tab w:val="left" w:pos="1276"/>
        </w:tabs>
        <w:spacing w:before="42"/>
        <w:ind w:right="229" w:firstLine="709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>Курс способствует формированию и развитию следующих знаний и навыков: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  <w:tab w:val="left" w:pos="2021"/>
        </w:tabs>
        <w:spacing w:before="3"/>
        <w:ind w:left="0" w:right="2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навыки распознавания и употребления в речи лексических единиц, обслуживающих коммуникативные ситуации в рамках тематики основной школы, наиболее распространённых устойчивых словосочетаний, оценочной лексики, реплик-клише речевого этикета, характерных для культуры Китая и других стран, в которых широко используется китайский язык (общий объём лексических единиц в основном и дополн</w:t>
      </w:r>
      <w:proofErr w:type="gramStart"/>
      <w:r w:rsidRPr="00F21AA0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F21AA0">
        <w:rPr>
          <w:rFonts w:ascii="Times New Roman" w:hAnsi="Times New Roman" w:cs="Times New Roman"/>
          <w:sz w:val="24"/>
          <w:szCs w:val="24"/>
        </w:rPr>
        <w:t xml:space="preserve"> тельном словарях – около</w:t>
      </w:r>
      <w:r w:rsidRPr="00F21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2000);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  <w:tab w:val="left" w:pos="2021"/>
        </w:tabs>
        <w:ind w:left="0" w:right="2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навыки увеличения продуктивного и рецептивного лексического минимума в ходе классной и самостоятельной работы с новым лексическим материалом;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  <w:tab w:val="left" w:pos="2021"/>
        </w:tabs>
        <w:spacing w:before="6"/>
        <w:ind w:left="0" w:right="2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знание основных категорий слов и способов словообразования в китайском языке (словосложение, аффиксация, конверсия), типов слов (простые, сложные, сложносокращённые), навыки анализа лексических единиц;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  <w:tab w:val="left" w:pos="2021"/>
        </w:tabs>
        <w:spacing w:before="9"/>
        <w:ind w:left="0" w:right="2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знание многозначности лексических единиц, навыки распознавания и использования омонимов, омофонов, синонимов,</w:t>
      </w:r>
      <w:r w:rsidRPr="00F21AA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антонимов;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  <w:tab w:val="left" w:pos="2021"/>
        </w:tabs>
        <w:spacing w:before="10"/>
        <w:ind w:left="0" w:right="2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знание правил лексической сочетаемости и навыки их и</w:t>
      </w:r>
      <w:proofErr w:type="gramStart"/>
      <w:r w:rsidRPr="00F21AA0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F21AA0">
        <w:rPr>
          <w:rFonts w:ascii="Times New Roman" w:hAnsi="Times New Roman" w:cs="Times New Roman"/>
          <w:sz w:val="24"/>
          <w:szCs w:val="24"/>
        </w:rPr>
        <w:t xml:space="preserve"> пользования;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  <w:tab w:val="left" w:pos="2021"/>
        </w:tabs>
        <w:spacing w:before="5"/>
        <w:ind w:left="0" w:right="2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знание и уместное использование некоторых идиоматических выражений китайского языка (чэнъюев и других), понимания их лексической, грамматической и культурной</w:t>
      </w:r>
      <w:r w:rsidRPr="00F21A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специфики;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  <w:tab w:val="left" w:pos="2021"/>
        </w:tabs>
        <w:spacing w:before="7"/>
        <w:ind w:left="0" w:right="2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навыки распознавания и корректного использования инте</w:t>
      </w:r>
      <w:proofErr w:type="gramStart"/>
      <w:r w:rsidRPr="00F21AA0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F21AA0">
        <w:rPr>
          <w:rFonts w:ascii="Times New Roman" w:hAnsi="Times New Roman" w:cs="Times New Roman"/>
          <w:sz w:val="24"/>
          <w:szCs w:val="24"/>
        </w:rPr>
        <w:t xml:space="preserve"> национальных лексических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единиц.</w:t>
      </w:r>
    </w:p>
    <w:p w:rsidR="009B777C" w:rsidRPr="00F21AA0" w:rsidRDefault="009B777C" w:rsidP="00CC6763">
      <w:pPr>
        <w:pStyle w:val="a9"/>
        <w:tabs>
          <w:tab w:val="left" w:pos="709"/>
          <w:tab w:val="left" w:pos="1276"/>
        </w:tabs>
        <w:spacing w:before="1"/>
        <w:ind w:firstLine="709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lastRenderedPageBreak/>
        <w:t>Грамматическая сторона речи</w:t>
      </w:r>
    </w:p>
    <w:p w:rsidR="009B777C" w:rsidRPr="00F21AA0" w:rsidRDefault="009B777C" w:rsidP="00CC6763">
      <w:pPr>
        <w:pStyle w:val="a9"/>
        <w:tabs>
          <w:tab w:val="left" w:pos="709"/>
          <w:tab w:val="left" w:pos="1276"/>
        </w:tabs>
        <w:spacing w:before="42"/>
        <w:ind w:right="228" w:firstLine="709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>Курс нацелен на формирование и развитие следующих граммат</w:t>
      </w:r>
      <w:proofErr w:type="gramStart"/>
      <w:r w:rsidRPr="00F21AA0">
        <w:rPr>
          <w:rFonts w:ascii="Times New Roman" w:hAnsi="Times New Roman" w:cs="Times New Roman"/>
        </w:rPr>
        <w:t>и-</w:t>
      </w:r>
      <w:proofErr w:type="gramEnd"/>
      <w:r w:rsidRPr="00F21AA0">
        <w:rPr>
          <w:rFonts w:ascii="Times New Roman" w:hAnsi="Times New Roman" w:cs="Times New Roman"/>
        </w:rPr>
        <w:t xml:space="preserve"> ческих знаний и навыков: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  <w:tab w:val="left" w:pos="2021"/>
        </w:tabs>
        <w:spacing w:before="2"/>
        <w:ind w:left="0" w:right="2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знание основных единиц грамматики китайского языка (морфема, слово, словосочетание, предложение) и ключевых грамматических особенностей китайских слов (конверсионная омонимия, отсутствие определённых грамматических признаков, смыслоразличительная значимость порядка слов и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др.);</w:t>
      </w:r>
    </w:p>
    <w:p w:rsidR="009B777C" w:rsidRPr="00745DC5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  <w:tab w:val="left" w:pos="2021"/>
        </w:tabs>
        <w:spacing w:before="71"/>
        <w:ind w:left="0" w:right="2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C5">
        <w:rPr>
          <w:rFonts w:ascii="Times New Roman" w:hAnsi="Times New Roman" w:cs="Times New Roman"/>
          <w:sz w:val="24"/>
          <w:szCs w:val="24"/>
        </w:rPr>
        <w:t>навыки распознавания и употребления различных частей р</w:t>
      </w:r>
      <w:proofErr w:type="gramStart"/>
      <w:r w:rsidRPr="00745DC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745DC5">
        <w:rPr>
          <w:rFonts w:ascii="Times New Roman" w:hAnsi="Times New Roman" w:cs="Times New Roman"/>
          <w:sz w:val="24"/>
          <w:szCs w:val="24"/>
        </w:rPr>
        <w:t xml:space="preserve"> чи: существительных (в единственном и множественном числе), в том числе локативов, темпоративов, директивов; личных местоимений (в единственном и множественном числе), притяжательных, указательных, вопросительных и неопределённых местоимений; прилагательных в раз- ных степенях сравнения; наречий (в том числе служебных); глаголов (в том числе результативных, модальных и их эквивалентов); количестве</w:t>
      </w:r>
      <w:proofErr w:type="gramStart"/>
      <w:r w:rsidRPr="00745DC5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745DC5">
        <w:rPr>
          <w:rFonts w:ascii="Times New Roman" w:hAnsi="Times New Roman" w:cs="Times New Roman"/>
          <w:sz w:val="24"/>
          <w:szCs w:val="24"/>
        </w:rPr>
        <w:t xml:space="preserve"> ных</w:t>
      </w:r>
      <w:r w:rsidRPr="00745DC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45DC5">
        <w:rPr>
          <w:rFonts w:ascii="Times New Roman" w:hAnsi="Times New Roman" w:cs="Times New Roman"/>
          <w:sz w:val="24"/>
          <w:szCs w:val="24"/>
        </w:rPr>
        <w:t>(до</w:t>
      </w:r>
      <w:r w:rsidRPr="00745DC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45DC5">
        <w:rPr>
          <w:rFonts w:ascii="Times New Roman" w:hAnsi="Times New Roman" w:cs="Times New Roman"/>
          <w:sz w:val="24"/>
          <w:szCs w:val="24"/>
        </w:rPr>
        <w:t>10000)</w:t>
      </w:r>
      <w:r w:rsidRPr="00745DC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45DC5">
        <w:rPr>
          <w:rFonts w:ascii="Times New Roman" w:hAnsi="Times New Roman" w:cs="Times New Roman"/>
          <w:sz w:val="24"/>
          <w:szCs w:val="24"/>
        </w:rPr>
        <w:t>и</w:t>
      </w:r>
      <w:r w:rsidRPr="00745DC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45DC5">
        <w:rPr>
          <w:rFonts w:ascii="Times New Roman" w:hAnsi="Times New Roman" w:cs="Times New Roman"/>
          <w:sz w:val="24"/>
          <w:szCs w:val="24"/>
        </w:rPr>
        <w:t>порядковых</w:t>
      </w:r>
      <w:r w:rsidRPr="00745DC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45DC5">
        <w:rPr>
          <w:rFonts w:ascii="Times New Roman" w:hAnsi="Times New Roman" w:cs="Times New Roman"/>
          <w:sz w:val="24"/>
          <w:szCs w:val="24"/>
        </w:rPr>
        <w:t>числительных;</w:t>
      </w:r>
      <w:r w:rsidRPr="00745DC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45DC5">
        <w:rPr>
          <w:rFonts w:ascii="Times New Roman" w:hAnsi="Times New Roman" w:cs="Times New Roman"/>
          <w:sz w:val="24"/>
          <w:szCs w:val="24"/>
        </w:rPr>
        <w:t>счётных</w:t>
      </w:r>
      <w:r w:rsidRPr="00745DC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45DC5">
        <w:rPr>
          <w:rFonts w:ascii="Times New Roman" w:hAnsi="Times New Roman" w:cs="Times New Roman"/>
          <w:sz w:val="24"/>
          <w:szCs w:val="24"/>
        </w:rPr>
        <w:t>слов;</w:t>
      </w:r>
      <w:r w:rsidRPr="00745DC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45DC5">
        <w:rPr>
          <w:rFonts w:ascii="Times New Roman" w:hAnsi="Times New Roman" w:cs="Times New Roman"/>
          <w:sz w:val="24"/>
          <w:szCs w:val="24"/>
        </w:rPr>
        <w:t>видовременных суффиксов; модификаторов направления; модальных частиц; пред- логов; союзов; междометий и др.;</w:t>
      </w:r>
    </w:p>
    <w:p w:rsidR="009B777C" w:rsidRPr="00745DC5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  <w:tab w:val="left" w:pos="2021"/>
        </w:tabs>
        <w:spacing w:before="2"/>
        <w:ind w:left="0" w:right="2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C5">
        <w:rPr>
          <w:rFonts w:ascii="Times New Roman" w:hAnsi="Times New Roman" w:cs="Times New Roman"/>
          <w:sz w:val="24"/>
          <w:szCs w:val="24"/>
        </w:rPr>
        <w:t>навыки распознавания и употребления в речи нераспространённых и распространённых простых предложений и сложных предложений (сложносочинённых, сложноподчинённых, в том числе с придаточными предложениями, оформляющими причинно-следственную связь, условие, цель, предположение и др.) и соответствующих грамматических</w:t>
      </w:r>
      <w:r w:rsidRPr="00745D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45DC5">
        <w:rPr>
          <w:rFonts w:ascii="Times New Roman" w:hAnsi="Times New Roman" w:cs="Times New Roman"/>
          <w:sz w:val="24"/>
          <w:szCs w:val="24"/>
        </w:rPr>
        <w:t>конструкций;</w:t>
      </w:r>
    </w:p>
    <w:p w:rsidR="009B777C" w:rsidRPr="00745DC5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  <w:tab w:val="left" w:pos="2021"/>
        </w:tabs>
        <w:ind w:left="0" w:right="228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DC5">
        <w:rPr>
          <w:rFonts w:ascii="Times New Roman" w:hAnsi="Times New Roman" w:cs="Times New Roman"/>
          <w:sz w:val="24"/>
          <w:szCs w:val="24"/>
        </w:rPr>
        <w:t>знание и понимание структуры китайского предложения; навыки распознавания и употребления в речи различных членов предложения (подлежащее, сказуемое (в том числе построение различных видовременных форм), дополнение (прямое, косвенное), определение (нераспространённое, распространённое), обстоятельство (образа действия, предложные конструкции в функции обстоятельства), дополнительные члены (комплементы) результата, степени (масштаба), кратности действия,</w:t>
      </w:r>
      <w:r w:rsidRPr="00745DC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45DC5">
        <w:rPr>
          <w:rFonts w:ascii="Times New Roman" w:hAnsi="Times New Roman" w:cs="Times New Roman"/>
          <w:sz w:val="24"/>
          <w:szCs w:val="24"/>
        </w:rPr>
        <w:t>длительности);</w:t>
      </w:r>
      <w:proofErr w:type="gramEnd"/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  <w:tab w:val="left" w:pos="2021"/>
        </w:tabs>
        <w:ind w:left="0" w:right="2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базовые навыки синтаксического анализа предложения; понимание сути понятий топика и комментария, базовые навыки членения предложения в соответствии с топико-комментариевым</w:t>
      </w:r>
      <w:r w:rsidRPr="00F21A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подходом;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  <w:tab w:val="left" w:pos="2021"/>
        </w:tabs>
        <w:spacing w:before="5"/>
        <w:ind w:left="0" w:right="2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навыки распознавания и употребления в речи различных коммуникативных типов предложений (повествовательного – утвердительного и отрицательного, вопросительного, побудительного, восклицательного);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  <w:tab w:val="left" w:pos="2021"/>
        </w:tabs>
        <w:spacing w:before="9"/>
        <w:ind w:left="0" w:right="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навыки распознавания и употребления в речи различных форм выражения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отрицания;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  <w:tab w:val="left" w:pos="2021"/>
        </w:tabs>
        <w:spacing w:before="9"/>
        <w:ind w:left="0" w:right="2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навыки распознавания и употребления в речи категорического утверждения и категорического</w:t>
      </w:r>
      <w:r w:rsidRPr="00F21A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отрицания;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  <w:tab w:val="left" w:pos="2021"/>
        </w:tabs>
        <w:spacing w:before="6"/>
        <w:ind w:left="0" w:right="2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навыки распознавания и построения различных типов вопросов (общих, специальных, альтернативных,</w:t>
      </w:r>
      <w:r w:rsidRPr="00F21AA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риторических);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  <w:tab w:val="left" w:pos="2021"/>
        </w:tabs>
        <w:spacing w:before="9"/>
        <w:ind w:left="0" w:right="23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навыки распознавания и употребления в речи конструкций прямого порядка слов и</w:t>
      </w:r>
      <w:r w:rsidRPr="00F21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инверсии;</w:t>
      </w:r>
    </w:p>
    <w:p w:rsidR="009B777C" w:rsidRPr="00F21AA0" w:rsidRDefault="009B777C" w:rsidP="00CC6763">
      <w:pPr>
        <w:pStyle w:val="ab"/>
        <w:numPr>
          <w:ilvl w:val="1"/>
          <w:numId w:val="1"/>
        </w:numPr>
        <w:tabs>
          <w:tab w:val="left" w:pos="709"/>
          <w:tab w:val="left" w:pos="1276"/>
          <w:tab w:val="left" w:pos="2021"/>
        </w:tabs>
        <w:spacing w:before="9"/>
        <w:ind w:left="0" w:right="2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навыки распознавания и употребления в речи различных способов выражения модальности (желания, необходимости, возможности, долженствования и др.).</w:t>
      </w:r>
    </w:p>
    <w:p w:rsidR="00745DC5" w:rsidRPr="00F21AA0" w:rsidRDefault="00745DC5" w:rsidP="00CC6763">
      <w:pPr>
        <w:pStyle w:val="ab"/>
        <w:numPr>
          <w:ilvl w:val="0"/>
          <w:numId w:val="10"/>
        </w:numPr>
        <w:tabs>
          <w:tab w:val="left" w:pos="709"/>
          <w:tab w:val="left" w:pos="729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навыки распознавания и употребления в речи вводных</w:t>
      </w:r>
      <w:r w:rsidRPr="00F21AA0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фраз;</w:t>
      </w:r>
    </w:p>
    <w:p w:rsidR="009B777C" w:rsidRPr="00745DC5" w:rsidRDefault="00745DC5" w:rsidP="00CC6763">
      <w:pPr>
        <w:pStyle w:val="ab"/>
        <w:numPr>
          <w:ilvl w:val="0"/>
          <w:numId w:val="10"/>
        </w:numPr>
        <w:tabs>
          <w:tab w:val="left" w:pos="709"/>
          <w:tab w:val="left" w:pos="729"/>
          <w:tab w:val="left" w:pos="1276"/>
        </w:tabs>
        <w:spacing w:before="41"/>
        <w:ind w:left="0" w:firstLine="709"/>
        <w:jc w:val="both"/>
      </w:pPr>
      <w:r w:rsidRPr="00F21AA0">
        <w:rPr>
          <w:rFonts w:ascii="Times New Roman" w:hAnsi="Times New Roman" w:cs="Times New Roman"/>
          <w:sz w:val="24"/>
          <w:szCs w:val="24"/>
        </w:rPr>
        <w:t>навыки распознавания и употребления в речи</w:t>
      </w:r>
      <w:r w:rsidRPr="00745DC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предложений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77C" w:rsidRPr="00F21AA0" w:rsidRDefault="009B777C" w:rsidP="00CC6763">
      <w:pPr>
        <w:pStyle w:val="a9"/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Социокультурные знания и умения</w:t>
      </w:r>
    </w:p>
    <w:p w:rsidR="009B777C" w:rsidRPr="00F21AA0" w:rsidRDefault="009B777C" w:rsidP="00CC6763">
      <w:pPr>
        <w:pStyle w:val="a9"/>
        <w:tabs>
          <w:tab w:val="left" w:pos="709"/>
          <w:tab w:val="left" w:pos="1276"/>
        </w:tabs>
        <w:spacing w:before="42"/>
        <w:ind w:right="226" w:firstLine="709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>Учебный курс предполагает овл</w:t>
      </w:r>
      <w:r w:rsidR="00745DC5">
        <w:rPr>
          <w:rFonts w:ascii="Times New Roman" w:hAnsi="Times New Roman" w:cs="Times New Roman"/>
        </w:rPr>
        <w:t>адение определённым объёмом зна</w:t>
      </w:r>
      <w:r w:rsidRPr="00F21AA0">
        <w:rPr>
          <w:rFonts w:ascii="Times New Roman" w:hAnsi="Times New Roman" w:cs="Times New Roman"/>
        </w:rPr>
        <w:t>ний в области этнокультурных особенностей Китая и стран, в которых китайская культура исторически имеет большое значение, а также Ро</w:t>
      </w:r>
      <w:proofErr w:type="gramStart"/>
      <w:r w:rsidRPr="00F21AA0">
        <w:rPr>
          <w:rFonts w:ascii="Times New Roman" w:hAnsi="Times New Roman" w:cs="Times New Roman"/>
        </w:rPr>
        <w:t>с-</w:t>
      </w:r>
      <w:proofErr w:type="gramEnd"/>
      <w:r w:rsidRPr="00F21AA0">
        <w:rPr>
          <w:rFonts w:ascii="Times New Roman" w:hAnsi="Times New Roman" w:cs="Times New Roman"/>
        </w:rPr>
        <w:t xml:space="preserve"> сии. Кроме того, он нацелен на формирование и развитие у обучающихся умений осуществлять межличностное и межкультурное общение с и</w:t>
      </w:r>
      <w:proofErr w:type="gramStart"/>
      <w:r w:rsidRPr="00F21AA0">
        <w:rPr>
          <w:rFonts w:ascii="Times New Roman" w:hAnsi="Times New Roman" w:cs="Times New Roman"/>
        </w:rPr>
        <w:t>с-</w:t>
      </w:r>
      <w:proofErr w:type="gramEnd"/>
      <w:r w:rsidRPr="00F21AA0">
        <w:rPr>
          <w:rFonts w:ascii="Times New Roman" w:hAnsi="Times New Roman" w:cs="Times New Roman"/>
        </w:rPr>
        <w:t xml:space="preserve"> пользованием этих знаний, а также </w:t>
      </w:r>
      <w:r w:rsidR="00745DC5">
        <w:rPr>
          <w:rFonts w:ascii="Times New Roman" w:hAnsi="Times New Roman" w:cs="Times New Roman"/>
        </w:rPr>
        <w:t>знаний междисциплинарного харак</w:t>
      </w:r>
      <w:r w:rsidRPr="00F21AA0">
        <w:rPr>
          <w:rFonts w:ascii="Times New Roman" w:hAnsi="Times New Roman" w:cs="Times New Roman"/>
        </w:rPr>
        <w:t>тера. В частности, обучающиеся овладеют:</w:t>
      </w:r>
    </w:p>
    <w:p w:rsidR="009B777C" w:rsidRPr="00F21AA0" w:rsidRDefault="009B777C" w:rsidP="00CC6763">
      <w:pPr>
        <w:pStyle w:val="ab"/>
        <w:numPr>
          <w:ilvl w:val="2"/>
          <w:numId w:val="10"/>
        </w:numPr>
        <w:tabs>
          <w:tab w:val="left" w:pos="709"/>
          <w:tab w:val="left" w:pos="1276"/>
          <w:tab w:val="left" w:pos="2021"/>
        </w:tabs>
        <w:spacing w:before="2"/>
        <w:ind w:left="0" w:right="2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знаниями о значении родного и китайского языка в современном мире;</w:t>
      </w:r>
    </w:p>
    <w:p w:rsidR="009B777C" w:rsidRPr="00F21AA0" w:rsidRDefault="009B777C" w:rsidP="00CC6763">
      <w:pPr>
        <w:pStyle w:val="ab"/>
        <w:numPr>
          <w:ilvl w:val="2"/>
          <w:numId w:val="10"/>
        </w:numPr>
        <w:tabs>
          <w:tab w:val="left" w:pos="709"/>
          <w:tab w:val="left" w:pos="1276"/>
          <w:tab w:val="left" w:pos="2021"/>
        </w:tabs>
        <w:spacing w:before="6"/>
        <w:ind w:left="0" w:right="2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lastRenderedPageBreak/>
        <w:t>знаниями о культурных особенностях и культурном наследии Китая и стран, в которых китайский язык является одним из основных, об их культурных реалиях и описывающей их фоновой лексике: традициях (в питании, проведении выходных дней, основных национальных праздников и т.д.), распространённых образцах фольклора (идиоматических выражений-чэнъюев, пословиц, загадок, песен и</w:t>
      </w:r>
      <w:r w:rsidRPr="00F21A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пр.);</w:t>
      </w:r>
    </w:p>
    <w:p w:rsidR="009B777C" w:rsidRPr="00F21AA0" w:rsidRDefault="009B777C" w:rsidP="00CC6763">
      <w:pPr>
        <w:pStyle w:val="ab"/>
        <w:numPr>
          <w:ilvl w:val="2"/>
          <w:numId w:val="10"/>
        </w:numPr>
        <w:tabs>
          <w:tab w:val="left" w:pos="709"/>
          <w:tab w:val="left" w:pos="1276"/>
          <w:tab w:val="left" w:pos="2021"/>
        </w:tabs>
        <w:ind w:left="0" w:right="2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навыками использования социокультурных реалий при с</w:t>
      </w:r>
      <w:proofErr w:type="gramStart"/>
      <w:r w:rsidRPr="00F21AA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21AA0">
        <w:rPr>
          <w:rFonts w:ascii="Times New Roman" w:hAnsi="Times New Roman" w:cs="Times New Roman"/>
          <w:sz w:val="24"/>
          <w:szCs w:val="24"/>
        </w:rPr>
        <w:t xml:space="preserve"> здании устных и письменных</w:t>
      </w:r>
      <w:r w:rsidRPr="00F21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высказываний;</w:t>
      </w:r>
    </w:p>
    <w:p w:rsidR="009B777C" w:rsidRPr="00F21AA0" w:rsidRDefault="009B777C" w:rsidP="00CC6763">
      <w:pPr>
        <w:pStyle w:val="ab"/>
        <w:numPr>
          <w:ilvl w:val="2"/>
          <w:numId w:val="10"/>
        </w:numPr>
        <w:tabs>
          <w:tab w:val="left" w:pos="709"/>
          <w:tab w:val="left" w:pos="1276"/>
          <w:tab w:val="left" w:pos="2021"/>
        </w:tabs>
        <w:spacing w:before="7"/>
        <w:ind w:left="0" w:right="2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знаниями о сходствах и различиях в традициях России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культуру); о ряде этикетных традициях; о некоторых произведениях художественной литературы на китайском</w:t>
      </w:r>
      <w:r w:rsidRPr="00F21AA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языке;</w:t>
      </w:r>
    </w:p>
    <w:p w:rsidR="009B777C" w:rsidRPr="00F21AA0" w:rsidRDefault="009B777C" w:rsidP="00CC6763">
      <w:pPr>
        <w:pStyle w:val="ab"/>
        <w:numPr>
          <w:ilvl w:val="2"/>
          <w:numId w:val="10"/>
        </w:numPr>
        <w:tabs>
          <w:tab w:val="left" w:pos="709"/>
          <w:tab w:val="left" w:pos="1276"/>
          <w:tab w:val="left" w:pos="2021"/>
        </w:tabs>
        <w:ind w:left="0" w:right="2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умениями распознавать и употреблять в устной и письменной речи в ситуациях неформального и формального общения основные нормы речевого этикета, принятые в Китае и ряде стран изучаемого языка;</w:t>
      </w:r>
    </w:p>
    <w:p w:rsidR="009B777C" w:rsidRPr="00F21AA0" w:rsidRDefault="009B777C" w:rsidP="00CC6763">
      <w:pPr>
        <w:pStyle w:val="ab"/>
        <w:numPr>
          <w:ilvl w:val="2"/>
          <w:numId w:val="10"/>
        </w:numPr>
        <w:tabs>
          <w:tab w:val="left" w:pos="709"/>
          <w:tab w:val="left" w:pos="1276"/>
          <w:tab w:val="left" w:pos="2021"/>
        </w:tabs>
        <w:spacing w:before="7"/>
        <w:ind w:left="0" w:right="2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умениями представлять Россию и её основные культурные реалии, особенности и достижения на китайском языке; осуществлять коммуникацию с зарубежными гостями в ситуациях повседневного общения на китайском языке и оказывать им помощь на изучаемом</w:t>
      </w:r>
      <w:r w:rsidRPr="00F21AA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языке.</w:t>
      </w:r>
    </w:p>
    <w:p w:rsidR="009B777C" w:rsidRPr="00F21AA0" w:rsidRDefault="009B777C" w:rsidP="00CC6763">
      <w:pPr>
        <w:pStyle w:val="a9"/>
        <w:tabs>
          <w:tab w:val="left" w:pos="709"/>
          <w:tab w:val="left" w:pos="1276"/>
        </w:tabs>
        <w:spacing w:before="1"/>
        <w:ind w:firstLine="709"/>
        <w:jc w:val="both"/>
        <w:rPr>
          <w:rFonts w:ascii="Times New Roman" w:hAnsi="Times New Roman" w:cs="Times New Roman"/>
          <w:b/>
        </w:rPr>
      </w:pPr>
      <w:r w:rsidRPr="00F21AA0">
        <w:rPr>
          <w:rFonts w:ascii="Times New Roman" w:hAnsi="Times New Roman" w:cs="Times New Roman"/>
          <w:b/>
        </w:rPr>
        <w:t>Компенсаторные умения</w:t>
      </w:r>
    </w:p>
    <w:p w:rsidR="009B777C" w:rsidRPr="00F21AA0" w:rsidRDefault="009B777C" w:rsidP="00CC6763">
      <w:pPr>
        <w:pStyle w:val="a9"/>
        <w:tabs>
          <w:tab w:val="left" w:pos="709"/>
          <w:tab w:val="left" w:pos="1276"/>
        </w:tabs>
        <w:spacing w:before="42"/>
        <w:ind w:right="230" w:firstLine="709"/>
        <w:jc w:val="both"/>
        <w:rPr>
          <w:rFonts w:ascii="Times New Roman" w:hAnsi="Times New Roman" w:cs="Times New Roman"/>
        </w:rPr>
      </w:pPr>
      <w:r w:rsidRPr="00F21AA0">
        <w:rPr>
          <w:rFonts w:ascii="Times New Roman" w:hAnsi="Times New Roman" w:cs="Times New Roman"/>
        </w:rPr>
        <w:t xml:space="preserve">В ходе освоения курса китайского языка у </w:t>
      </w:r>
      <w:proofErr w:type="gramStart"/>
      <w:r w:rsidRPr="00F21AA0">
        <w:rPr>
          <w:rFonts w:ascii="Times New Roman" w:hAnsi="Times New Roman" w:cs="Times New Roman"/>
        </w:rPr>
        <w:t>обучающихся</w:t>
      </w:r>
      <w:proofErr w:type="gramEnd"/>
      <w:r w:rsidRPr="00F21AA0">
        <w:rPr>
          <w:rFonts w:ascii="Times New Roman" w:hAnsi="Times New Roman" w:cs="Times New Roman"/>
        </w:rPr>
        <w:t xml:space="preserve"> формируются и развиваются следующие умения:</w:t>
      </w:r>
    </w:p>
    <w:p w:rsidR="009B777C" w:rsidRPr="00F21AA0" w:rsidRDefault="009B777C" w:rsidP="00CC6763">
      <w:pPr>
        <w:pStyle w:val="ab"/>
        <w:numPr>
          <w:ilvl w:val="0"/>
          <w:numId w:val="9"/>
        </w:numPr>
        <w:tabs>
          <w:tab w:val="left" w:pos="709"/>
          <w:tab w:val="left" w:pos="1276"/>
          <w:tab w:val="left" w:pos="1310"/>
        </w:tabs>
        <w:spacing w:before="2"/>
        <w:ind w:left="0" w:right="2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уточнять у собеседника значение незнакомых слов и выражений (переспрашивать, просить повторить), пользоваться дополнительными инструментами для выяснения значения</w:t>
      </w:r>
      <w:r w:rsidRPr="00F21A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слов;</w:t>
      </w:r>
    </w:p>
    <w:p w:rsidR="009B777C" w:rsidRPr="00F21AA0" w:rsidRDefault="009B777C" w:rsidP="00CC6763">
      <w:pPr>
        <w:pStyle w:val="ab"/>
        <w:numPr>
          <w:ilvl w:val="0"/>
          <w:numId w:val="9"/>
        </w:numPr>
        <w:tabs>
          <w:tab w:val="left" w:pos="709"/>
          <w:tab w:val="left" w:pos="1276"/>
          <w:tab w:val="left" w:pos="1310"/>
        </w:tabs>
        <w:spacing w:before="7"/>
        <w:ind w:left="0" w:right="2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игнорировать в тексте лексико-грамматические и смысловые трудности, не влияющие на понимание его основного</w:t>
      </w:r>
      <w:r w:rsidRPr="00F21A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содержания;</w:t>
      </w:r>
    </w:p>
    <w:p w:rsidR="009B777C" w:rsidRPr="00F21AA0" w:rsidRDefault="009B777C" w:rsidP="00CC6763">
      <w:pPr>
        <w:pStyle w:val="ab"/>
        <w:numPr>
          <w:ilvl w:val="0"/>
          <w:numId w:val="9"/>
        </w:numPr>
        <w:tabs>
          <w:tab w:val="left" w:pos="709"/>
          <w:tab w:val="left" w:pos="1276"/>
          <w:tab w:val="left" w:pos="1310"/>
        </w:tabs>
        <w:spacing w:before="9"/>
        <w:ind w:left="0" w:right="2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использовать в качестве опоры ключевые слова, план к тексту, тематический словарь и т.д. при порождении собственных</w:t>
      </w:r>
      <w:r w:rsidRPr="00F21AA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высказываний;</w:t>
      </w:r>
    </w:p>
    <w:p w:rsidR="009B777C" w:rsidRPr="00F21AA0" w:rsidRDefault="009B777C" w:rsidP="00CC6763">
      <w:pPr>
        <w:pStyle w:val="ab"/>
        <w:numPr>
          <w:ilvl w:val="0"/>
          <w:numId w:val="9"/>
        </w:numPr>
        <w:tabs>
          <w:tab w:val="left" w:pos="709"/>
          <w:tab w:val="left" w:pos="1276"/>
          <w:tab w:val="left" w:pos="1310"/>
        </w:tabs>
        <w:spacing w:before="73"/>
        <w:ind w:left="0" w:right="2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прогнозировать содержание текста на основе заголовка, предварительно поставленных вопросов, выделенных ключевых слов и</w:t>
      </w:r>
      <w:r w:rsidRPr="00F21AA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т.д.;</w:t>
      </w:r>
    </w:p>
    <w:p w:rsidR="009B777C" w:rsidRPr="00F21AA0" w:rsidRDefault="009B777C" w:rsidP="00CC6763">
      <w:pPr>
        <w:pStyle w:val="ab"/>
        <w:numPr>
          <w:ilvl w:val="0"/>
          <w:numId w:val="9"/>
        </w:numPr>
        <w:tabs>
          <w:tab w:val="left" w:pos="709"/>
          <w:tab w:val="left" w:pos="1276"/>
          <w:tab w:val="left" w:pos="1310"/>
        </w:tabs>
        <w:spacing w:before="6"/>
        <w:ind w:left="0" w:right="2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использовать языковую и контекстуальную догадку при осуществлении рецептивных видов речевой</w:t>
      </w:r>
      <w:r w:rsidRPr="00F21A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9B777C" w:rsidRPr="00F21AA0" w:rsidRDefault="009B777C" w:rsidP="00CC6763">
      <w:pPr>
        <w:pStyle w:val="ab"/>
        <w:numPr>
          <w:ilvl w:val="0"/>
          <w:numId w:val="9"/>
        </w:numPr>
        <w:tabs>
          <w:tab w:val="left" w:pos="709"/>
          <w:tab w:val="left" w:pos="1276"/>
          <w:tab w:val="left" w:pos="1310"/>
        </w:tabs>
        <w:spacing w:before="9"/>
        <w:ind w:left="0" w:right="2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догадываться о значении незнакомых слов по используемым собеседником жестам и</w:t>
      </w:r>
      <w:r w:rsidRPr="00F21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мимике;</w:t>
      </w:r>
    </w:p>
    <w:p w:rsidR="009B777C" w:rsidRPr="00F21AA0" w:rsidRDefault="009B777C" w:rsidP="00CC6763">
      <w:pPr>
        <w:pStyle w:val="ab"/>
        <w:numPr>
          <w:ilvl w:val="0"/>
          <w:numId w:val="9"/>
        </w:numPr>
        <w:tabs>
          <w:tab w:val="left" w:pos="709"/>
          <w:tab w:val="left" w:pos="1276"/>
          <w:tab w:val="left" w:pos="1310"/>
        </w:tabs>
        <w:spacing w:before="9"/>
        <w:ind w:left="0" w:right="2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A0">
        <w:rPr>
          <w:rFonts w:ascii="Times New Roman" w:hAnsi="Times New Roman" w:cs="Times New Roman"/>
          <w:sz w:val="24"/>
          <w:szCs w:val="24"/>
        </w:rPr>
        <w:t>использовать синонимы, антонимы, описание понятия при дефиците языковых</w:t>
      </w:r>
      <w:r w:rsidRPr="00F21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1AA0">
        <w:rPr>
          <w:rFonts w:ascii="Times New Roman" w:hAnsi="Times New Roman" w:cs="Times New Roman"/>
          <w:sz w:val="24"/>
          <w:szCs w:val="24"/>
        </w:rPr>
        <w:t>средств;</w:t>
      </w:r>
    </w:p>
    <w:p w:rsidR="00745DC5" w:rsidRDefault="009B777C" w:rsidP="00CC6763">
      <w:pPr>
        <w:pStyle w:val="ab"/>
        <w:numPr>
          <w:ilvl w:val="0"/>
          <w:numId w:val="9"/>
        </w:numPr>
        <w:tabs>
          <w:tab w:val="left" w:pos="709"/>
          <w:tab w:val="left" w:pos="1276"/>
          <w:tab w:val="left" w:pos="1310"/>
        </w:tabs>
        <w:spacing w:before="9"/>
        <w:ind w:left="0" w:right="230" w:firstLine="709"/>
        <w:jc w:val="both"/>
      </w:pPr>
      <w:r w:rsidRPr="00745DC5">
        <w:rPr>
          <w:rFonts w:ascii="Times New Roman" w:hAnsi="Times New Roman" w:cs="Times New Roman"/>
          <w:sz w:val="24"/>
          <w:szCs w:val="24"/>
        </w:rPr>
        <w:t>подбирать в соответствии со своими потребностями другие возможные средства для преодоления трудностей в понимании значения слов и порождении собственных</w:t>
      </w:r>
      <w:r w:rsidRPr="00CC67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45DC5">
        <w:rPr>
          <w:rFonts w:ascii="Times New Roman" w:hAnsi="Times New Roman" w:cs="Times New Roman"/>
          <w:sz w:val="24"/>
          <w:szCs w:val="24"/>
        </w:rPr>
        <w:t>высказываний.</w:t>
      </w:r>
    </w:p>
    <w:p w:rsidR="00745DC5" w:rsidRDefault="00745DC5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 w:rsidRPr="00745DC5">
        <w:t>Общеучебные умения и универсальные способы деятельно</w:t>
      </w:r>
      <w:r>
        <w:t>сти</w:t>
      </w:r>
    </w:p>
    <w:p w:rsidR="00745DC5" w:rsidRDefault="00745DC5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 w:rsidRPr="00745DC5">
        <w:t>В процессе обучения формируются и совершенствуются умения:</w:t>
      </w:r>
    </w:p>
    <w:p w:rsidR="00745DC5" w:rsidRDefault="00745DC5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>
        <w:t>•</w:t>
      </w:r>
      <w:r>
        <w:tab/>
        <w:t>работы с информацией: поиска, анализа и выделения нужной и</w:t>
      </w:r>
      <w:proofErr w:type="gramStart"/>
      <w:r>
        <w:t>н-</w:t>
      </w:r>
      <w:proofErr w:type="gramEnd"/>
      <w:r>
        <w:t xml:space="preserve"> формации, преобразования информации, обобщения, сокращения, расширения устной и письменной информации, создания второго текста по аналогии, заполнения таблиц, форм, анкет, анализа диаграмм и т.д., представления информации в разнообразных формах;</w:t>
      </w:r>
    </w:p>
    <w:p w:rsidR="00745DC5" w:rsidRDefault="00745DC5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>
        <w:t>•</w:t>
      </w:r>
      <w:r>
        <w:tab/>
        <w:t>работы с разными источниками информации на китайском языке (словарями, справочниками, литературой, материалами СМИ, ресурсами сети Интернет и т.п.) и на русском языке по страноведческой тематике, и грамматике китайского языка и т.д.;</w:t>
      </w:r>
    </w:p>
    <w:p w:rsidR="00745DC5" w:rsidRDefault="00745DC5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proofErr w:type="gramStart"/>
      <w:r>
        <w:t>•</w:t>
      </w:r>
      <w:r>
        <w:tab/>
        <w:t>планирования и осуществления учебно-исследовательской и проектной работы: выбора темы исследования/проекта, составления плана работы, использования базовых исследовательских методов (сравнение, классификация, наблюдение, анкетирование, интервьюирование и других), анализа и интерпретации полученных данных; разработки и реализации краткосрочных и долгосрочных проектов, их устной презентации и защиты с ответами на вопросы; взаимодействия в группе с другими участниками проектной деятельности;</w:t>
      </w:r>
      <w:proofErr w:type="gramEnd"/>
    </w:p>
    <w:p w:rsidR="00745DC5" w:rsidRDefault="00745DC5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>
        <w:lastRenderedPageBreak/>
        <w:t>•</w:t>
      </w:r>
      <w:r>
        <w:tab/>
        <w:t>самостоятельно работать в классе и дома;</w:t>
      </w:r>
    </w:p>
    <w:p w:rsidR="00745DC5" w:rsidRDefault="00745DC5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>
        <w:t>•</w:t>
      </w:r>
      <w:r>
        <w:tab/>
        <w:t>использования информационно-коммуникационных технологий для решения учебных задач.</w:t>
      </w:r>
    </w:p>
    <w:p w:rsidR="00745DC5" w:rsidRDefault="00745DC5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>
        <w:t>Специальные учебные умения</w:t>
      </w:r>
    </w:p>
    <w:p w:rsidR="00745DC5" w:rsidRDefault="00745DC5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>
        <w:t>В рамках курса формируются и совершенствуются умения:</w:t>
      </w:r>
    </w:p>
    <w:p w:rsidR="00745DC5" w:rsidRDefault="00745DC5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>
        <w:t>•</w:t>
      </w:r>
      <w:r>
        <w:tab/>
        <w:t>идентификации ключевых слов и социокультурных реалий в работе над текстами разных жанров;</w:t>
      </w:r>
    </w:p>
    <w:p w:rsidR="00745DC5" w:rsidRDefault="00745DC5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>
        <w:t>•</w:t>
      </w:r>
      <w:r>
        <w:tab/>
        <w:t>семантизации слов и выражений на основе языковой и контекстуальной догадки;</w:t>
      </w:r>
    </w:p>
    <w:p w:rsidR="00745DC5" w:rsidRDefault="00745DC5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>
        <w:t>•</w:t>
      </w:r>
      <w:r>
        <w:tab/>
        <w:t>словообразовательного анализа и графемного разбора;</w:t>
      </w:r>
    </w:p>
    <w:p w:rsidR="00745DC5" w:rsidRDefault="00745DC5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>
        <w:t xml:space="preserve"> •</w:t>
      </w:r>
      <w:r>
        <w:tab/>
        <w:t>использования справочного аппарата (грамматических и лингвострановедческих справочников, двуязычных и толковых словарей, мультимедийных средств, он-лайн ресурсов и т.д.);</w:t>
      </w:r>
    </w:p>
    <w:p w:rsidR="00745DC5" w:rsidRDefault="00745DC5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>
        <w:t>•</w:t>
      </w:r>
      <w:r>
        <w:tab/>
        <w:t>проектной деятельности ме</w:t>
      </w:r>
      <w:proofErr w:type="gramStart"/>
      <w:r>
        <w:t>ж-</w:t>
      </w:r>
      <w:proofErr w:type="gramEnd"/>
      <w:r>
        <w:t xml:space="preserve"> и метапредметного характера с использованием китайского языка;</w:t>
      </w:r>
    </w:p>
    <w:p w:rsidR="00745DC5" w:rsidRDefault="00745DC5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>
        <w:t>•</w:t>
      </w:r>
      <w:r>
        <w:tab/>
        <w:t>набора и редактирования иероглифического текста на компьютере, работы с виртуальными мобильными ресурсами, связанными с китайским языком и странами изучаемого языка.</w:t>
      </w:r>
    </w:p>
    <w:p w:rsidR="00745DC5" w:rsidRDefault="00745DC5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</w:p>
    <w:p w:rsidR="00871F2C" w:rsidRPr="00871F2C" w:rsidRDefault="00871F2C" w:rsidP="00CC6763">
      <w:pPr>
        <w:tabs>
          <w:tab w:val="left" w:pos="709"/>
          <w:tab w:val="left" w:pos="1310"/>
        </w:tabs>
        <w:spacing w:before="9"/>
        <w:ind w:right="230" w:firstLine="709"/>
        <w:jc w:val="center"/>
        <w:rPr>
          <w:b/>
        </w:rPr>
      </w:pPr>
      <w:r w:rsidRPr="00871F2C">
        <w:rPr>
          <w:b/>
        </w:rPr>
        <w:t>ОСНОВНЫЕ ВИДЫ УЧЕБНОЙ ДЕЯТЕЛЬНОСТИ И ФОРМЫ ОРГАНИЗАЦИИ УЧЕБНОГО ПРОЦЕССА</w:t>
      </w:r>
    </w:p>
    <w:p w:rsidR="00871F2C" w:rsidRDefault="00871F2C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>
        <w:t>Освоение курса «Китайский язык. Второй иностранный язык» в основной школе должно быть сопряжено с использованием педагогами широкого спектра методов, методик, педагогических приемов.</w:t>
      </w:r>
    </w:p>
    <w:p w:rsidR="00871F2C" w:rsidRDefault="00871F2C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>
        <w:t>Кроме традиционных форм учебных занятий с фронтальной фо</w:t>
      </w:r>
      <w:proofErr w:type="gramStart"/>
      <w:r>
        <w:t>р-</w:t>
      </w:r>
      <w:proofErr w:type="gramEnd"/>
      <w:r>
        <w:t xml:space="preserve"> мой работы, практических занятий и тренингов по иностранному языку, эффективно отвечают задачам курса следующие формы занятий:</w:t>
      </w:r>
    </w:p>
    <w:p w:rsidR="00871F2C" w:rsidRDefault="00871F2C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>
        <w:t>•</w:t>
      </w:r>
      <w:r>
        <w:tab/>
        <w:t>Лингвистические и ролевые игры</w:t>
      </w:r>
    </w:p>
    <w:p w:rsidR="00871F2C" w:rsidRDefault="00871F2C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>
        <w:t>•</w:t>
      </w:r>
      <w:r>
        <w:tab/>
        <w:t>Соревнования, конкурсы, турниры, викторины, олимпиады</w:t>
      </w:r>
    </w:p>
    <w:p w:rsidR="00871F2C" w:rsidRDefault="00871F2C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>
        <w:t>•</w:t>
      </w:r>
      <w:r>
        <w:tab/>
        <w:t>Мозговые штурмы и квесты</w:t>
      </w:r>
    </w:p>
    <w:p w:rsidR="00871F2C" w:rsidRDefault="00871F2C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>
        <w:t>•</w:t>
      </w:r>
      <w:r>
        <w:tab/>
        <w:t>Круглые столы, конференции</w:t>
      </w:r>
    </w:p>
    <w:p w:rsidR="00871F2C" w:rsidRDefault="00871F2C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>
        <w:t>•</w:t>
      </w:r>
      <w:r>
        <w:tab/>
        <w:t>Интервью, пресс-конференции, брифинги</w:t>
      </w:r>
    </w:p>
    <w:p w:rsidR="00871F2C" w:rsidRDefault="00871F2C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>
        <w:t>•</w:t>
      </w:r>
      <w:r>
        <w:tab/>
        <w:t>Проекты (различных типов) и учебные исследования</w:t>
      </w:r>
    </w:p>
    <w:p w:rsidR="00871F2C" w:rsidRDefault="00871F2C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>
        <w:t>•</w:t>
      </w:r>
      <w:r>
        <w:tab/>
        <w:t>Экскурсии по школе и городу, виртуальные экскурсии</w:t>
      </w:r>
    </w:p>
    <w:p w:rsidR="00871F2C" w:rsidRDefault="00871F2C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>
        <w:t>•</w:t>
      </w:r>
      <w:r>
        <w:tab/>
        <w:t>Литературные и музыкальные вечера, праздники и фестивали</w:t>
      </w:r>
    </w:p>
    <w:p w:rsidR="00871F2C" w:rsidRDefault="00871F2C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>
        <w:t>•</w:t>
      </w:r>
      <w:r>
        <w:tab/>
        <w:t>Подготовка видеороликов, передач, плакатов, стенгазет</w:t>
      </w:r>
    </w:p>
    <w:p w:rsidR="00871F2C" w:rsidRDefault="00871F2C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>
        <w:t>•</w:t>
      </w:r>
      <w:r>
        <w:tab/>
        <w:t xml:space="preserve">Дни самоуправления (самостоятельное проведение </w:t>
      </w:r>
      <w:proofErr w:type="gramStart"/>
      <w:r>
        <w:t>обучающимися</w:t>
      </w:r>
      <w:proofErr w:type="gramEnd"/>
      <w:r>
        <w:t xml:space="preserve"> занятий для учеников более младших параллелей)</w:t>
      </w:r>
    </w:p>
    <w:p w:rsidR="00871F2C" w:rsidRDefault="00871F2C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>
        <w:t>Игровые методы обучения положительно зарекомендовали себя при обучении подростков китайскому языку и весьма желательны на этапах презентации нового лексического и иероглифического материала, а та</w:t>
      </w:r>
      <w:proofErr w:type="gramStart"/>
      <w:r>
        <w:t>к-</w:t>
      </w:r>
      <w:proofErr w:type="gramEnd"/>
      <w:r>
        <w:t xml:space="preserve"> же развития навыков групповой работы, закрепления, обобщения и повторения нового языкового материала, выполнения творческих заданий.</w:t>
      </w:r>
    </w:p>
    <w:p w:rsidR="00871F2C" w:rsidRDefault="00871F2C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>
        <w:t>Групповые и парные формы работы также имеют немало достоинств в ходе обучения школьников китайскому языку. Важным условием их применения является квалифицированное сопровождение процесса работы педагогом и обеспечение продуктивной рефлексии учебной деятельности. Предпочтение отдается активным методам обучения (АМО), которые стимулируют познавательную и коммуникационную деятельность обучающихся и исходят из принципов интерактивности, практикоориентированности, активизации творческого потенциала, важности обучения взаимодействию в детском коллективе и рефлексии собственных действий и действий других участников общения.</w:t>
      </w:r>
    </w:p>
    <w:p w:rsidR="00871F2C" w:rsidRDefault="00871F2C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  <w:r>
        <w:lastRenderedPageBreak/>
        <w:t xml:space="preserve">Уровень технического оснащения образовательных организаций на современном этапе позволяет учителю китайского языка широко применять в работе информационно-коммуникационные технологии (компьютеры, мобильные устройства и т.д.), тем самым, расширяя спектр форм классной и домашней работы. Это обстоятельство учтено авторами линии «Время учить </w:t>
      </w:r>
      <w:proofErr w:type="gramStart"/>
      <w:r>
        <w:t>китайский</w:t>
      </w:r>
      <w:proofErr w:type="gramEnd"/>
      <w:r>
        <w:t>!». Целый ряд заданий, предложенных в учебниках и рабочих тетрадях, может быть использован на занятиях инновационных типов: телемост, телевикторина, пресс-конференция, пр</w:t>
      </w:r>
      <w:proofErr w:type="gramStart"/>
      <w:r>
        <w:t>о-</w:t>
      </w:r>
      <w:proofErr w:type="gramEnd"/>
      <w:r>
        <w:t xml:space="preserve"> ект, учебное исследование, виртуальное путешествие, создание видеоблогов и многие другие. Средства предметной линии «Время учить китайский!» вполне адаптируемы для реализации обучения китайскому языку по моделям «смешанного обучения», в том </w:t>
      </w:r>
      <w:proofErr w:type="gramStart"/>
      <w:r>
        <w:t>числе</w:t>
      </w:r>
      <w:proofErr w:type="gramEnd"/>
      <w:r>
        <w:t xml:space="preserve"> в форме «перевёрнутого урока» и индивидуального учебного плана. Выбор форм внеурочной работы с </w:t>
      </w:r>
      <w:proofErr w:type="gramStart"/>
      <w:r>
        <w:t>обучающимися</w:t>
      </w:r>
      <w:proofErr w:type="gramEnd"/>
      <w:r>
        <w:t>, которая имеет очень большое значение при изучении китайского языка и культуры Китая, также необычайно широк. Он может включать адаптированные под соответствующие цели внеурочной работы формы работы на учебных занятиях, а также различные их производные. Кроме того, в рамках вн</w:t>
      </w:r>
      <w:proofErr w:type="gramStart"/>
      <w:r>
        <w:t>е-</w:t>
      </w:r>
      <w:proofErr w:type="gramEnd"/>
      <w:r>
        <w:t xml:space="preserve"> урочной деятельности могут проводиться факультативные занятия по отдельным аспектам китайского языка и культуры, создаваться секции и кружки по каллиграфии, ушу, игре на национальных музыкальных инструментах, танцам, основам национальной оперы. Интересными школьникам данной возрастной категории будут встречи с китайскими сверстниками и профессионалами-китаеведами, участие в деятельности общественных организаций, связанных с поддержанием российск</w:t>
      </w:r>
      <w:proofErr w:type="gramStart"/>
      <w:r>
        <w:t>о-</w:t>
      </w:r>
      <w:proofErr w:type="gramEnd"/>
      <w:r>
        <w:t xml:space="preserve"> китайского сотрудничества, экскурсии и мероприятия, посвященные ис- тории, культуре, науке и бизнесу Китая (в России и Китае). Подготовка фестивалей и концертов, сопряженных с традиционными китайскими праздниками, участие в дискуссионных клубах, творческих вечерах и других формах общественной жизни, имеющих отношение к языку и культуре изучаемого региона, при умелой интеграции их процесс подготовки школьников, способствуют получению синергетического эффекта и достижению ими личностных, метапредметных и предметных результатов.</w:t>
      </w:r>
    </w:p>
    <w:p w:rsidR="00871F2C" w:rsidRDefault="00871F2C" w:rsidP="00CC6763">
      <w:pPr>
        <w:tabs>
          <w:tab w:val="left" w:pos="709"/>
          <w:tab w:val="left" w:pos="1310"/>
        </w:tabs>
        <w:spacing w:before="9"/>
        <w:ind w:right="230" w:firstLine="709"/>
        <w:jc w:val="both"/>
      </w:pPr>
    </w:p>
    <w:p w:rsidR="00127603" w:rsidRDefault="00127603" w:rsidP="00654728">
      <w:pPr>
        <w:autoSpaceDE w:val="0"/>
        <w:ind w:left="1843" w:hanging="1843"/>
        <w:jc w:val="both"/>
        <w:rPr>
          <w:b/>
          <w:color w:val="000000"/>
          <w:spacing w:val="-8"/>
          <w:sz w:val="28"/>
          <w:szCs w:val="28"/>
        </w:rPr>
      </w:pPr>
    </w:p>
    <w:p w:rsidR="00C225B7" w:rsidRDefault="00C225B7" w:rsidP="00654728">
      <w:pPr>
        <w:autoSpaceDE w:val="0"/>
        <w:ind w:left="1843" w:hanging="1843"/>
        <w:jc w:val="both"/>
        <w:rPr>
          <w:b/>
          <w:color w:val="000000"/>
          <w:spacing w:val="-8"/>
          <w:sz w:val="28"/>
          <w:szCs w:val="28"/>
        </w:rPr>
      </w:pPr>
    </w:p>
    <w:p w:rsidR="00C225B7" w:rsidRDefault="00C225B7" w:rsidP="00654728">
      <w:pPr>
        <w:autoSpaceDE w:val="0"/>
        <w:ind w:left="1843" w:hanging="1843"/>
        <w:jc w:val="both"/>
        <w:rPr>
          <w:b/>
          <w:color w:val="000000"/>
          <w:spacing w:val="-8"/>
          <w:sz w:val="28"/>
          <w:szCs w:val="28"/>
        </w:rPr>
      </w:pPr>
    </w:p>
    <w:p w:rsidR="00C225B7" w:rsidRDefault="00C225B7" w:rsidP="00654728">
      <w:pPr>
        <w:autoSpaceDE w:val="0"/>
        <w:ind w:left="1843" w:hanging="1843"/>
        <w:jc w:val="both"/>
        <w:rPr>
          <w:b/>
          <w:color w:val="000000"/>
          <w:spacing w:val="-8"/>
          <w:sz w:val="28"/>
          <w:szCs w:val="28"/>
        </w:rPr>
      </w:pPr>
    </w:p>
    <w:p w:rsidR="00C225B7" w:rsidRDefault="00C225B7" w:rsidP="00654728">
      <w:pPr>
        <w:autoSpaceDE w:val="0"/>
        <w:ind w:left="1843" w:hanging="1843"/>
        <w:jc w:val="both"/>
        <w:rPr>
          <w:b/>
          <w:color w:val="000000"/>
          <w:spacing w:val="-8"/>
          <w:sz w:val="28"/>
          <w:szCs w:val="28"/>
        </w:rPr>
      </w:pPr>
    </w:p>
    <w:p w:rsidR="00C225B7" w:rsidRDefault="00C225B7" w:rsidP="00654728">
      <w:pPr>
        <w:autoSpaceDE w:val="0"/>
        <w:ind w:left="1843" w:hanging="1843"/>
        <w:jc w:val="both"/>
        <w:rPr>
          <w:b/>
          <w:color w:val="000000"/>
          <w:spacing w:val="-8"/>
          <w:sz w:val="28"/>
          <w:szCs w:val="28"/>
        </w:rPr>
      </w:pPr>
    </w:p>
    <w:p w:rsidR="00C225B7" w:rsidRDefault="00C225B7" w:rsidP="00654728">
      <w:pPr>
        <w:autoSpaceDE w:val="0"/>
        <w:ind w:left="1843" w:hanging="1843"/>
        <w:jc w:val="both"/>
        <w:rPr>
          <w:b/>
          <w:color w:val="000000"/>
          <w:spacing w:val="-8"/>
          <w:sz w:val="28"/>
          <w:szCs w:val="28"/>
        </w:rPr>
      </w:pPr>
    </w:p>
    <w:p w:rsidR="00C225B7" w:rsidRDefault="00C225B7" w:rsidP="00654728">
      <w:pPr>
        <w:autoSpaceDE w:val="0"/>
        <w:ind w:left="1843" w:hanging="1843"/>
        <w:jc w:val="both"/>
        <w:rPr>
          <w:b/>
          <w:color w:val="000000"/>
          <w:spacing w:val="-8"/>
          <w:sz w:val="28"/>
          <w:szCs w:val="28"/>
        </w:rPr>
      </w:pPr>
    </w:p>
    <w:p w:rsidR="00C225B7" w:rsidRDefault="00C225B7" w:rsidP="00654728">
      <w:pPr>
        <w:autoSpaceDE w:val="0"/>
        <w:ind w:left="1843" w:hanging="1843"/>
        <w:jc w:val="both"/>
        <w:rPr>
          <w:b/>
          <w:color w:val="000000"/>
          <w:spacing w:val="-8"/>
          <w:sz w:val="28"/>
          <w:szCs w:val="28"/>
        </w:rPr>
      </w:pPr>
    </w:p>
    <w:p w:rsidR="00C225B7" w:rsidRDefault="00C225B7" w:rsidP="00654728">
      <w:pPr>
        <w:autoSpaceDE w:val="0"/>
        <w:ind w:left="1843" w:hanging="1843"/>
        <w:jc w:val="both"/>
        <w:rPr>
          <w:b/>
          <w:color w:val="000000"/>
          <w:spacing w:val="-8"/>
          <w:sz w:val="28"/>
          <w:szCs w:val="28"/>
        </w:rPr>
      </w:pPr>
    </w:p>
    <w:p w:rsidR="00C225B7" w:rsidRDefault="00C225B7" w:rsidP="00654728">
      <w:pPr>
        <w:autoSpaceDE w:val="0"/>
        <w:ind w:left="1843" w:hanging="1843"/>
        <w:jc w:val="both"/>
        <w:rPr>
          <w:b/>
          <w:color w:val="000000"/>
          <w:spacing w:val="-8"/>
          <w:sz w:val="28"/>
          <w:szCs w:val="28"/>
        </w:rPr>
      </w:pPr>
    </w:p>
    <w:p w:rsidR="00C225B7" w:rsidRDefault="00C225B7" w:rsidP="00654728">
      <w:pPr>
        <w:autoSpaceDE w:val="0"/>
        <w:ind w:left="1843" w:hanging="1843"/>
        <w:jc w:val="both"/>
        <w:rPr>
          <w:b/>
          <w:color w:val="000000"/>
          <w:spacing w:val="-8"/>
          <w:sz w:val="28"/>
          <w:szCs w:val="28"/>
        </w:rPr>
      </w:pPr>
    </w:p>
    <w:p w:rsidR="00C225B7" w:rsidRDefault="00C225B7" w:rsidP="00654728">
      <w:pPr>
        <w:autoSpaceDE w:val="0"/>
        <w:ind w:left="1843" w:hanging="1843"/>
        <w:jc w:val="both"/>
        <w:rPr>
          <w:b/>
          <w:color w:val="000000"/>
          <w:spacing w:val="-8"/>
          <w:sz w:val="28"/>
          <w:szCs w:val="28"/>
        </w:rPr>
      </w:pPr>
    </w:p>
    <w:p w:rsidR="00C225B7" w:rsidRDefault="00C225B7" w:rsidP="00654728">
      <w:pPr>
        <w:autoSpaceDE w:val="0"/>
        <w:ind w:left="1843" w:hanging="1843"/>
        <w:jc w:val="both"/>
        <w:rPr>
          <w:b/>
          <w:color w:val="000000"/>
          <w:spacing w:val="-8"/>
          <w:sz w:val="28"/>
          <w:szCs w:val="28"/>
        </w:rPr>
      </w:pPr>
    </w:p>
    <w:p w:rsidR="00654728" w:rsidRDefault="00654728" w:rsidP="00452242">
      <w:pPr>
        <w:autoSpaceDE w:val="0"/>
        <w:ind w:left="1843" w:firstLine="709"/>
        <w:jc w:val="center"/>
        <w:rPr>
          <w:b/>
          <w:color w:val="000000"/>
          <w:spacing w:val="-8"/>
          <w:sz w:val="28"/>
          <w:szCs w:val="28"/>
        </w:rPr>
      </w:pPr>
    </w:p>
    <w:p w:rsidR="00C225B7" w:rsidRDefault="00C225B7">
      <w:pPr>
        <w:widowControl/>
        <w:suppressAutoHyphens w:val="0"/>
        <w:spacing w:after="200" w:line="276" w:lineRule="auto"/>
        <w:rPr>
          <w:b/>
          <w:color w:val="000000"/>
          <w:spacing w:val="-8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br w:type="page"/>
      </w:r>
    </w:p>
    <w:p w:rsidR="00FE4CDC" w:rsidRDefault="00127603" w:rsidP="002811DA">
      <w:pPr>
        <w:autoSpaceDE w:val="0"/>
        <w:ind w:left="1843" w:hanging="1701"/>
        <w:jc w:val="center"/>
        <w:rPr>
          <w:b/>
          <w:color w:val="000000"/>
          <w:spacing w:val="-8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lastRenderedPageBreak/>
        <w:t>КАЛЕНДАРНО-</w:t>
      </w:r>
      <w:r w:rsidR="00452242">
        <w:rPr>
          <w:b/>
          <w:color w:val="000000"/>
          <w:spacing w:val="-8"/>
          <w:sz w:val="28"/>
          <w:szCs w:val="28"/>
        </w:rPr>
        <w:t xml:space="preserve">ТЕМАТИЧЕСКОЕ ПЛАНИРОВАНИЕ </w:t>
      </w:r>
    </w:p>
    <w:p w:rsidR="00452242" w:rsidRDefault="00452242" w:rsidP="002811DA">
      <w:pPr>
        <w:autoSpaceDE w:val="0"/>
        <w:ind w:left="1843" w:hanging="1701"/>
        <w:jc w:val="center"/>
        <w:rPr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с определением основных видов учебной деятельности обучающихся</w:t>
      </w:r>
    </w:p>
    <w:p w:rsidR="00452242" w:rsidRDefault="00452242" w:rsidP="00452242">
      <w:pPr>
        <w:ind w:left="30"/>
        <w:jc w:val="both"/>
        <w:rPr>
          <w:spacing w:val="-8"/>
          <w:sz w:val="28"/>
          <w:szCs w:val="28"/>
        </w:rPr>
      </w:pPr>
    </w:p>
    <w:tbl>
      <w:tblPr>
        <w:tblW w:w="160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1384"/>
        <w:gridCol w:w="34"/>
        <w:gridCol w:w="1384"/>
        <w:gridCol w:w="34"/>
        <w:gridCol w:w="6066"/>
        <w:gridCol w:w="34"/>
        <w:gridCol w:w="7048"/>
        <w:gridCol w:w="34"/>
      </w:tblGrid>
      <w:tr w:rsidR="00452242" w:rsidRPr="006E222A" w:rsidTr="003D7A90">
        <w:trPr>
          <w:gridAfter w:val="1"/>
          <w:wAfter w:w="34" w:type="dxa"/>
          <w:trHeight w:val="322"/>
        </w:trPr>
        <w:tc>
          <w:tcPr>
            <w:tcW w:w="1418" w:type="dxa"/>
            <w:gridSpan w:val="2"/>
            <w:vMerge w:val="restart"/>
            <w:shd w:val="clear" w:color="auto" w:fill="auto"/>
          </w:tcPr>
          <w:p w:rsidR="00452242" w:rsidRPr="006E222A" w:rsidRDefault="00452242" w:rsidP="005B4B64">
            <w:pPr>
              <w:tabs>
                <w:tab w:val="left" w:pos="8640"/>
              </w:tabs>
              <w:jc w:val="center"/>
              <w:rPr>
                <w:b/>
                <w:spacing w:val="-8"/>
                <w:sz w:val="22"/>
                <w:szCs w:val="22"/>
              </w:rPr>
            </w:pPr>
            <w:r w:rsidRPr="006E222A">
              <w:rPr>
                <w:b/>
                <w:spacing w:val="-8"/>
                <w:sz w:val="22"/>
                <w:szCs w:val="22"/>
              </w:rPr>
              <w:t>№</w:t>
            </w:r>
          </w:p>
          <w:p w:rsidR="00452242" w:rsidRPr="006E222A" w:rsidRDefault="00452242" w:rsidP="005B4B64">
            <w:pPr>
              <w:tabs>
                <w:tab w:val="left" w:pos="8640"/>
              </w:tabs>
              <w:jc w:val="center"/>
              <w:rPr>
                <w:b/>
                <w:spacing w:val="-8"/>
                <w:sz w:val="22"/>
                <w:szCs w:val="22"/>
              </w:rPr>
            </w:pPr>
            <w:r w:rsidRPr="006E222A">
              <w:rPr>
                <w:b/>
                <w:spacing w:val="-8"/>
                <w:sz w:val="22"/>
                <w:szCs w:val="22"/>
              </w:rPr>
              <w:t>урока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52242" w:rsidRPr="006E222A" w:rsidRDefault="00334B16" w:rsidP="005B4B64">
            <w:pPr>
              <w:tabs>
                <w:tab w:val="left" w:pos="8640"/>
              </w:tabs>
              <w:jc w:val="center"/>
              <w:rPr>
                <w:b/>
                <w:spacing w:val="-8"/>
                <w:sz w:val="22"/>
                <w:szCs w:val="22"/>
              </w:rPr>
            </w:pPr>
            <w:r w:rsidRPr="006E222A">
              <w:rPr>
                <w:b/>
                <w:spacing w:val="-8"/>
                <w:sz w:val="22"/>
                <w:szCs w:val="22"/>
              </w:rPr>
              <w:t>Дата</w:t>
            </w:r>
          </w:p>
        </w:tc>
        <w:tc>
          <w:tcPr>
            <w:tcW w:w="6100" w:type="dxa"/>
            <w:gridSpan w:val="2"/>
            <w:vMerge w:val="restart"/>
            <w:shd w:val="clear" w:color="auto" w:fill="auto"/>
          </w:tcPr>
          <w:p w:rsidR="00452242" w:rsidRPr="006E222A" w:rsidRDefault="00334B16" w:rsidP="005B4B64">
            <w:pPr>
              <w:tabs>
                <w:tab w:val="left" w:pos="8640"/>
              </w:tabs>
              <w:jc w:val="center"/>
              <w:rPr>
                <w:b/>
                <w:spacing w:val="-8"/>
                <w:sz w:val="22"/>
                <w:szCs w:val="22"/>
              </w:rPr>
            </w:pPr>
            <w:r w:rsidRPr="006E222A">
              <w:rPr>
                <w:b/>
                <w:spacing w:val="-8"/>
                <w:sz w:val="22"/>
                <w:szCs w:val="22"/>
              </w:rPr>
              <w:t>Тема урока</w:t>
            </w:r>
          </w:p>
          <w:p w:rsidR="00452242" w:rsidRPr="006E222A" w:rsidRDefault="00452242" w:rsidP="005B4B64">
            <w:pPr>
              <w:tabs>
                <w:tab w:val="left" w:pos="8640"/>
              </w:tabs>
              <w:jc w:val="center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7082" w:type="dxa"/>
            <w:gridSpan w:val="2"/>
            <w:vMerge w:val="restart"/>
            <w:shd w:val="clear" w:color="auto" w:fill="auto"/>
          </w:tcPr>
          <w:p w:rsidR="00452242" w:rsidRPr="006E222A" w:rsidRDefault="00452242" w:rsidP="005B4B64">
            <w:pPr>
              <w:tabs>
                <w:tab w:val="left" w:pos="8640"/>
              </w:tabs>
              <w:jc w:val="center"/>
              <w:rPr>
                <w:b/>
                <w:spacing w:val="-8"/>
                <w:sz w:val="22"/>
                <w:szCs w:val="22"/>
              </w:rPr>
            </w:pPr>
            <w:r w:rsidRPr="006E222A">
              <w:rPr>
                <w:b/>
                <w:spacing w:val="-8"/>
                <w:sz w:val="22"/>
                <w:szCs w:val="22"/>
              </w:rPr>
              <w:t>Основ</w:t>
            </w:r>
            <w:r w:rsidR="00334B16" w:rsidRPr="006E222A">
              <w:rPr>
                <w:b/>
                <w:spacing w:val="-8"/>
                <w:sz w:val="22"/>
                <w:szCs w:val="22"/>
              </w:rPr>
              <w:t>ные виды учебной деятельности</w:t>
            </w:r>
            <w:r w:rsidR="0072465A" w:rsidRPr="006E222A">
              <w:rPr>
                <w:b/>
                <w:spacing w:val="-8"/>
                <w:sz w:val="22"/>
                <w:szCs w:val="22"/>
              </w:rPr>
              <w:t xml:space="preserve"> и планируемые результаты работы</w:t>
            </w:r>
          </w:p>
        </w:tc>
      </w:tr>
      <w:tr w:rsidR="00452242" w:rsidRPr="006E222A" w:rsidTr="003D7A90">
        <w:trPr>
          <w:gridAfter w:val="1"/>
          <w:wAfter w:w="34" w:type="dxa"/>
          <w:trHeight w:val="322"/>
        </w:trPr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452242" w:rsidRPr="006E222A" w:rsidRDefault="00452242" w:rsidP="005B4B64">
            <w:pPr>
              <w:tabs>
                <w:tab w:val="left" w:pos="8640"/>
              </w:tabs>
              <w:snapToGrid w:val="0"/>
              <w:jc w:val="center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452242" w:rsidRPr="006E222A" w:rsidRDefault="00452242" w:rsidP="005B4B64">
            <w:pPr>
              <w:tabs>
                <w:tab w:val="left" w:pos="8640"/>
              </w:tabs>
              <w:snapToGrid w:val="0"/>
              <w:jc w:val="center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6100" w:type="dxa"/>
            <w:gridSpan w:val="2"/>
            <w:vMerge/>
            <w:shd w:val="clear" w:color="auto" w:fill="auto"/>
            <w:vAlign w:val="center"/>
          </w:tcPr>
          <w:p w:rsidR="00452242" w:rsidRPr="006E222A" w:rsidRDefault="00452242" w:rsidP="005B4B64">
            <w:pPr>
              <w:tabs>
                <w:tab w:val="left" w:pos="8640"/>
              </w:tabs>
              <w:snapToGrid w:val="0"/>
              <w:jc w:val="center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452242" w:rsidRPr="006E222A" w:rsidRDefault="00452242" w:rsidP="005B4B64">
            <w:pPr>
              <w:tabs>
                <w:tab w:val="left" w:pos="8640"/>
              </w:tabs>
              <w:snapToGrid w:val="0"/>
              <w:jc w:val="center"/>
              <w:rPr>
                <w:b/>
                <w:spacing w:val="-8"/>
                <w:sz w:val="22"/>
                <w:szCs w:val="22"/>
              </w:rPr>
            </w:pPr>
          </w:p>
        </w:tc>
      </w:tr>
      <w:tr w:rsidR="00494CE3" w:rsidRPr="003D7A90" w:rsidTr="003D7A90">
        <w:trPr>
          <w:gridBefore w:val="1"/>
          <w:wBefore w:w="34" w:type="dxa"/>
          <w:trHeight w:val="145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494CE3" w:rsidRPr="003D7A90" w:rsidRDefault="00494CE3" w:rsidP="005B4B64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1-3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94CE3" w:rsidRPr="003D7A90" w:rsidRDefault="00494CE3" w:rsidP="005B4B64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:rsidR="00494CE3" w:rsidRPr="003D7A90" w:rsidRDefault="00494CE3" w:rsidP="00BD14DB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Повторение пройденного материала (повторение лексики, грамматики, иероглифов)</w:t>
            </w:r>
          </w:p>
          <w:p w:rsidR="003D7A90" w:rsidRDefault="00494CE3" w:rsidP="0089261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Учебник 6 класс </w:t>
            </w:r>
            <w:r w:rsidR="003D7A90">
              <w:rPr>
                <w:spacing w:val="-8"/>
                <w:szCs w:val="28"/>
              </w:rPr>
              <w:t>Уроки 1-</w:t>
            </w:r>
            <w:r w:rsidRPr="003D7A90">
              <w:rPr>
                <w:spacing w:val="-8"/>
                <w:szCs w:val="28"/>
              </w:rPr>
              <w:t>9.</w:t>
            </w:r>
          </w:p>
          <w:p w:rsidR="00494CE3" w:rsidRPr="003D7A90" w:rsidRDefault="00494CE3" w:rsidP="0089261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  <w:tc>
          <w:tcPr>
            <w:tcW w:w="7082" w:type="dxa"/>
            <w:gridSpan w:val="2"/>
            <w:vMerge w:val="restart"/>
            <w:shd w:val="clear" w:color="auto" w:fill="auto"/>
          </w:tcPr>
          <w:p w:rsidR="003D7A90" w:rsidRPr="003D7A90" w:rsidRDefault="00494CE3" w:rsidP="00892618">
            <w:pPr>
              <w:tabs>
                <w:tab w:val="left" w:pos="8640"/>
              </w:tabs>
              <w:snapToGrid w:val="0"/>
              <w:jc w:val="both"/>
              <w:rPr>
                <w:b/>
                <w:szCs w:val="28"/>
              </w:rPr>
            </w:pPr>
            <w:r w:rsidRPr="003D7A90">
              <w:rPr>
                <w:b/>
                <w:szCs w:val="28"/>
              </w:rPr>
              <w:t xml:space="preserve">Говорение в диалогической форме Вести диалог этикетного характера </w:t>
            </w:r>
          </w:p>
          <w:p w:rsidR="003D7A90" w:rsidRDefault="00494CE3" w:rsidP="00892618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Начинать, поддерживать и заканчивать разговор по образцу. </w:t>
            </w:r>
          </w:p>
          <w:p w:rsidR="003D7A90" w:rsidRDefault="00494CE3" w:rsidP="00892618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Уметь делать комплименты и отвечать на них. </w:t>
            </w:r>
          </w:p>
          <w:p w:rsidR="003D7A90" w:rsidRDefault="00494CE3" w:rsidP="00892618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Разыгрывать сценку с опорой на предложенный текст. Вести комбинированный диалог </w:t>
            </w:r>
          </w:p>
          <w:p w:rsidR="003D7A90" w:rsidRDefault="00494CE3" w:rsidP="00892618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Приглашать к действию / взаимодействию. </w:t>
            </w:r>
          </w:p>
          <w:p w:rsidR="003D7A90" w:rsidRDefault="00494CE3" w:rsidP="00892618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Предлагать что-либо сделать.</w:t>
            </w:r>
          </w:p>
          <w:p w:rsidR="003D7A90" w:rsidRDefault="00494CE3" w:rsidP="00892618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t xml:space="preserve"> </w:t>
            </w: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</w:t>
            </w:r>
            <w:proofErr w:type="gramStart"/>
            <w:r w:rsidRPr="003D7A90">
              <w:rPr>
                <w:szCs w:val="28"/>
              </w:rPr>
              <w:t>Соглашаться / не соглашаться</w:t>
            </w:r>
            <w:proofErr w:type="gramEnd"/>
            <w:r w:rsidRPr="003D7A90">
              <w:rPr>
                <w:szCs w:val="28"/>
              </w:rPr>
              <w:t xml:space="preserve"> на предложение партнёра. </w:t>
            </w:r>
          </w:p>
          <w:p w:rsidR="003D7A90" w:rsidRDefault="00494CE3" w:rsidP="00892618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Уметь давать советы: приятелю, что почитать, уточнить информацию, объяснить своё мнение. </w:t>
            </w:r>
          </w:p>
          <w:p w:rsidR="003D7A90" w:rsidRDefault="00494CE3" w:rsidP="00892618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Уметь обсуждать изображение или ситуацию. Вести диалог-расспрос </w:t>
            </w:r>
          </w:p>
          <w:p w:rsidR="00494CE3" w:rsidRPr="003D7A90" w:rsidRDefault="00494CE3" w:rsidP="00892618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Переходить с позиции </w:t>
            </w:r>
            <w:proofErr w:type="gramStart"/>
            <w:r w:rsidRPr="003D7A90">
              <w:rPr>
                <w:szCs w:val="28"/>
              </w:rPr>
              <w:t>спрашивающего</w:t>
            </w:r>
            <w:proofErr w:type="gramEnd"/>
            <w:r w:rsidRPr="003D7A90">
              <w:rPr>
                <w:szCs w:val="28"/>
              </w:rPr>
              <w:t xml:space="preserve"> на позицию отвечающего и наоборот. Вести диалог – обмен мнениями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>Выслушивать мнение партнёра и выражать согласие / несогласие с его мнением и наоборот.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/>
                <w:bCs/>
                <w:iCs/>
                <w:color w:val="000000"/>
                <w:kern w:val="0"/>
                <w:szCs w:val="28"/>
                <w:lang w:eastAsia="zh-CN"/>
              </w:rPr>
              <w:t>Говорение в монологической форме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 xml:space="preserve">Высказываться, используя основные 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>коммуникативные типы речи.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/>
                <w:bCs/>
                <w:iCs/>
                <w:color w:val="000000"/>
                <w:kern w:val="0"/>
                <w:szCs w:val="28"/>
                <w:lang w:eastAsia="zh-CN"/>
              </w:rPr>
              <w:t xml:space="preserve">Сообщение 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>Составлять и произносить монолог.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 xml:space="preserve">Выражать своё мнение, отношение </w:t>
            </w:r>
            <w:proofErr w:type="gramStart"/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>к</w:t>
            </w:r>
            <w:proofErr w:type="gramEnd"/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 xml:space="preserve"> 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>прочитанному тексту и аргументировать свою точку зрения.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>Сообщать сведения о себе, своём друге (подруге), родственнике с опорой на план.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 xml:space="preserve"> Представлять результаты работы </w:t>
            </w:r>
            <w:proofErr w:type="gramStart"/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>в</w:t>
            </w:r>
            <w:proofErr w:type="gramEnd"/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 xml:space="preserve"> 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>паре, группе и проектной работы.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/>
                <w:bCs/>
                <w:iCs/>
                <w:color w:val="000000"/>
                <w:kern w:val="0"/>
                <w:szCs w:val="28"/>
                <w:lang w:eastAsia="zh-CN"/>
              </w:rPr>
              <w:t xml:space="preserve">Рассказ 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 xml:space="preserve">Составлять краткий пересказ текста. 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lastRenderedPageBreak/>
              <w:t>Устанавливать причинноследственную связь фактов и событий текста.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 xml:space="preserve">Составлять рассказ по аналогии. 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 xml:space="preserve">Обсуждать </w:t>
            </w:r>
            <w:r w:rsid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 xml:space="preserve">информацию с одноклассниками. 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 xml:space="preserve"> Высказываться о фактах, событиях, 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>используя изученный лексикограмматический материал.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/>
                <w:bCs/>
                <w:iCs/>
                <w:color w:val="000000"/>
                <w:kern w:val="0"/>
                <w:szCs w:val="28"/>
                <w:lang w:eastAsia="zh-CN"/>
              </w:rPr>
              <w:t>Описание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>Давать описание иллюстрации.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>Аудирование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t>При непосредственном</w:t>
            </w:r>
            <w:r w:rsidR="003D7A90">
              <w:rPr>
                <w:szCs w:val="28"/>
              </w:rPr>
              <w:t xml:space="preserve"> общении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Понимать в целом речь учителя по ведению урока.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t xml:space="preserve"> </w:t>
            </w: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Распознавать на слух и понимать связные высказывания учителя и одноклассников в ходе общения с ними, построенные на знакомом материале и/или содержащие некоторые незнакомые слова (сообщения о страноведческих реалиях).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t xml:space="preserve"> </w:t>
            </w: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Использовать контекстуальную или языковую догадку.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t xml:space="preserve"> </w:t>
            </w: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Использовать переспрос или просьбу повторить для уточнения деталей. 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Вербально или невербально реагировать на услышанное. При опосредованном общении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t xml:space="preserve"> </w:t>
            </w: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Прогнозировать содержание текста по заголовку, картинкам, вопросам к тексту. 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Понимать основное содержание несложных аутентичных текстов, диалогов со зрительной опорой (на текст, картинки, вопросы перед текстом и после него) и без неё в рамках изучаемой темы. 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Выразительно читать вслух небольшие диалоги, тексты, стихотворения после прослушивания в аудиозаписи, содержащие новые ЛЕ и знакомый лексико-грамматический материал.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t xml:space="preserve"> </w:t>
            </w: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Разыгрывать сценку после прослушивания, отвечать на вопросы по содержанию. </w:t>
            </w:r>
          </w:p>
          <w:p w:rsidR="003D7A90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b/>
                <w:szCs w:val="28"/>
              </w:rPr>
            </w:pPr>
            <w:r w:rsidRPr="003D7A90">
              <w:rPr>
                <w:b/>
                <w:szCs w:val="28"/>
              </w:rPr>
              <w:t xml:space="preserve">Чтение 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Соотносить графический образ слова с его звучанием. 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Выразительно читать вслух небольшие диалоги, тексты после прослушивания, содержащие новые ЛЕ и знакомый лексико-</w:t>
            </w:r>
            <w:r w:rsidRPr="003D7A90">
              <w:rPr>
                <w:szCs w:val="28"/>
              </w:rPr>
              <w:lastRenderedPageBreak/>
              <w:t xml:space="preserve">грамматический материал. 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Узнавать значение новых ЛЕ, отдельных незнакомых слов у учителя. 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Пользоваться сносками, лингвострановедческим комментарием. </w:t>
            </w: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Пользоваться подрисуночными подписями, рубриками. 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Самостоятельно читать текст с извлечением нужной информации для последующей беседы.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t xml:space="preserve"> </w:t>
            </w: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Отвечать на вопросы после прочтения. 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Выразительно читать художественные произведения и отрывки из них (стихотворения, рассказы, истории). 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Анализировать поэтическое произведение, комментировать отдельные фразы, выражать своё мнение. </w:t>
            </w:r>
          </w:p>
          <w:p w:rsidR="003D7A90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b/>
                <w:szCs w:val="28"/>
              </w:rPr>
            </w:pPr>
            <w:r w:rsidRPr="003D7A90">
              <w:rPr>
                <w:b/>
                <w:szCs w:val="28"/>
              </w:rPr>
              <w:t xml:space="preserve">Письменные умения Письменная речь 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Давать письменные ответы на вопросы по темам раздела в иероглифике и транскрипции пиньинь со знаками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t xml:space="preserve">тонов. 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Письменно выполнять лексикограмматические, коммуникативные и другие упражнения. 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Делать краткие дневниковые записи.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t xml:space="preserve"> </w:t>
            </w: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Писать краткое личное письмо. 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Делать описания явлений, людей, предметов и ситуаций в рамках изученных тем. 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Вести учебный словарь. 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Заполнять и составлять таблицы. 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Записывать пословицы и поговорки. Навыки иероглифического письма, транскрипции, орфографические навыки 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Знать и использовать базовые правила иероглифической письменности. 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Определять базовые черты китайских иероглифов, уметь записывать изученные иероглифы в соответствии с правильным порядком черт. 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Определять количество черт в знакомых и незнакомых иероглифических знаках. 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Осуществлять графемный разбор иероглифов, анализировать структуру сложных иероглифов, выделять иероглифический ключ </w:t>
            </w:r>
            <w:r w:rsidRPr="003D7A90">
              <w:rPr>
                <w:szCs w:val="28"/>
              </w:rPr>
              <w:lastRenderedPageBreak/>
              <w:t xml:space="preserve">и фонетик. 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Уметь записывать и читать изученные иероглифы, узнавать их в тексте, в том числе в новых сочетаниях.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t xml:space="preserve"> </w:t>
            </w: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Указывать сходства и различия в написании изученных иероглифов. 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Уметь транскрибировать слова, записанные иероглификой, в системе пиньинь. 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Соблюдать основные правила орфографии и пунктуации в китайском языке. 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Уметь записывать услышанный те</w:t>
            </w:r>
            <w:proofErr w:type="gramStart"/>
            <w:r w:rsidRPr="003D7A90">
              <w:rPr>
                <w:szCs w:val="28"/>
              </w:rPr>
              <w:t>кст в пр</w:t>
            </w:r>
            <w:proofErr w:type="gramEnd"/>
            <w:r w:rsidRPr="003D7A90">
              <w:rPr>
                <w:szCs w:val="28"/>
              </w:rPr>
              <w:t xml:space="preserve">еделах изученной лексики в иероглифике и транскрипции пиньинь. </w:t>
            </w:r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</w:t>
            </w:r>
            <w:proofErr w:type="gramStart"/>
            <w:r w:rsidRPr="003D7A90">
              <w:rPr>
                <w:szCs w:val="28"/>
              </w:rPr>
              <w:t xml:space="preserve">Записывать услышанный текст, содержащий незнакомые ЛЕ, в транскрипции пиньинь. </w:t>
            </w:r>
            <w:proofErr w:type="gramEnd"/>
          </w:p>
          <w:p w:rsid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Правильно расставлять знаки тонов в тексте, записанном иероглификой и пиньинь. 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Анализировать буквосочетания в тексте, записанном в пиньинь, и восстанавливать пропущенные инициали, финали и их фрагменты. Фонетическая сторона речи Коррекция и совершенствование слухопроизносительных и ритмикоинтонационных навыков с помощью: а) фонетических упражнений на имитацию и дифференциацию звуков; б) заучивания коротких стихотворений, песен, небольших фрагментов текста; в) разнообразия способов предъявления обучающимся материала, предназначенного для восприятия на слух (с опорой и без опоры на текст); г) прослушивания аудиозаписей и т</w:t>
            </w:r>
            <w:proofErr w:type="gramStart"/>
            <w:r w:rsidRPr="003D7A90">
              <w:rPr>
                <w:szCs w:val="28"/>
              </w:rPr>
              <w:t>.д</w:t>
            </w:r>
            <w:proofErr w:type="gramEnd"/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/>
                <w:bCs/>
                <w:iCs/>
                <w:color w:val="000000"/>
                <w:kern w:val="0"/>
                <w:szCs w:val="28"/>
                <w:lang w:eastAsia="zh-CN"/>
              </w:rPr>
              <w:t xml:space="preserve">Грамматическая сторона речи 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 xml:space="preserve"> Распознавать и употреблять в речи 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>грамматические явления и структуры, изученные в разделе.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>Лексическая сторона речи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 xml:space="preserve"> Узнавать в письменном и устном тексте лексические единицы, обслуживающие ситуации общения в пределах изучаемой темы.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 xml:space="preserve"> Воспроизводить ЛЕ в речи в соответствии с коммуникативной задачей (сообщение, описание, диалограсспрос и т.д.).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 xml:space="preserve"> Развивать языковую догадку.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 xml:space="preserve"> Правильно употреблять в речи речевые формулы, соблюдать </w:t>
            </w: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lastRenderedPageBreak/>
              <w:t>правила этикета при обращении к представителям различных социальных категорий.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 xml:space="preserve"> Использовать в речи устойчивые словосочетания.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>Правильно употреблять в речи ЛЕ по теме.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 xml:space="preserve">Переводить предложения с </w:t>
            </w:r>
            <w:proofErr w:type="gramStart"/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>изученными</w:t>
            </w:r>
            <w:proofErr w:type="gramEnd"/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 xml:space="preserve"> ЛЕ.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/>
                <w:bCs/>
                <w:iCs/>
                <w:color w:val="000000"/>
                <w:kern w:val="0"/>
                <w:szCs w:val="28"/>
                <w:lang w:eastAsia="zh-CN"/>
              </w:rPr>
              <w:t xml:space="preserve">Социокультурная компетенция 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 xml:space="preserve"> Узнавать и сообщать время (используя часы) и дату.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 xml:space="preserve"> Расспрашивать собеседника о том, 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 xml:space="preserve">как и когда он отдыхает, а также 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>рассказывать о своём отдыхе.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 xml:space="preserve"> </w:t>
            </w:r>
            <w:proofErr w:type="gramStart"/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 xml:space="preserve">Обсуждать основные характеристики праздников (Китайский Новый год, </w:t>
            </w:r>
            <w:proofErr w:type="gramEnd"/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proofErr w:type="gramStart"/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>Праздник середины осени и другие традиционные китайские праздники).</w:t>
            </w:r>
            <w:proofErr w:type="gramEnd"/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>Узнавать, сообщать и описывать погоду, времена года и климат в Китае и России.</w:t>
            </w:r>
          </w:p>
          <w:p w:rsidR="00494CE3" w:rsidRPr="003D7A90" w:rsidRDefault="00494CE3" w:rsidP="00494CE3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>Использовать в речи пословицы и поговорки о погоде.</w:t>
            </w:r>
          </w:p>
          <w:p w:rsidR="00494CE3" w:rsidRPr="003D7A90" w:rsidRDefault="00494CE3" w:rsidP="003D7A90">
            <w:pPr>
              <w:tabs>
                <w:tab w:val="left" w:pos="8640"/>
              </w:tabs>
              <w:snapToGrid w:val="0"/>
              <w:jc w:val="both"/>
              <w:rPr>
                <w:rFonts w:eastAsiaTheme="minorEastAsia"/>
                <w:b/>
                <w:bCs/>
                <w:i/>
                <w:iCs/>
                <w:color w:val="000000"/>
                <w:kern w:val="0"/>
                <w:szCs w:val="28"/>
                <w:lang w:eastAsia="zh-CN"/>
              </w:rPr>
            </w:pPr>
            <w:r w:rsidRPr="003D7A90">
              <w:rPr>
                <w:rFonts w:eastAsiaTheme="minorEastAsia"/>
                <w:bCs/>
                <w:iCs/>
                <w:color w:val="000000"/>
                <w:kern w:val="0"/>
                <w:szCs w:val="28"/>
                <w:lang w:eastAsia="zh-CN"/>
              </w:rPr>
              <w:t>Уметь исполнять китайскую песню, предложенную в разделе.</w:t>
            </w:r>
          </w:p>
        </w:tc>
      </w:tr>
      <w:tr w:rsidR="00494CE3" w:rsidRPr="003D7A90" w:rsidTr="003D7A90">
        <w:trPr>
          <w:gridBefore w:val="1"/>
          <w:wBefore w:w="34" w:type="dxa"/>
          <w:trHeight w:val="145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494CE3" w:rsidRPr="003D7A90" w:rsidRDefault="00494CE3" w:rsidP="005B4B64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4-5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94CE3" w:rsidRPr="003D7A90" w:rsidRDefault="00494CE3" w:rsidP="005B4B64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Урок 10. Как он выглядит?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第十课</w:t>
            </w:r>
            <w:r w:rsidRPr="003D7A90">
              <w:rPr>
                <w:b/>
                <w:spacing w:val="-8"/>
                <w:szCs w:val="28"/>
              </w:rPr>
              <w:t xml:space="preserve">. </w:t>
            </w:r>
            <w:r w:rsidRPr="003D7A90">
              <w:rPr>
                <w:b/>
                <w:spacing w:val="-8"/>
                <w:szCs w:val="28"/>
              </w:rPr>
              <w:t>他什么样子？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Учебник (урок 10, раздел «Подведём итоги»), </w:t>
            </w:r>
            <w:proofErr w:type="gramStart"/>
            <w:r w:rsidRPr="003D7A90">
              <w:rPr>
                <w:spacing w:val="-8"/>
                <w:szCs w:val="28"/>
              </w:rPr>
              <w:t>рабочая</w:t>
            </w:r>
            <w:proofErr w:type="gramEnd"/>
            <w:r w:rsidRPr="003D7A90">
              <w:rPr>
                <w:spacing w:val="-8"/>
                <w:szCs w:val="28"/>
              </w:rPr>
              <w:t xml:space="preserve"> 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тетрадь (урок 10), прописи (урок 10), книга для учителя 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(урок 10, раздел «Обобщение и рефлексия учебной деятельности»), аудиокурс (урок 10), ЭФУ (урок 10).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Языковой материал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Лексика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Основная лексика: </w:t>
            </w:r>
            <w:r w:rsidRPr="003D7A90">
              <w:rPr>
                <w:spacing w:val="-8"/>
                <w:szCs w:val="28"/>
              </w:rPr>
              <w:t>样子，辆，白色，开车，男，头发，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长，戴，副，墨镜，黄色，紫色，裤子，车牌，号码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Дополнительная лексика: </w:t>
            </w:r>
            <w:r w:rsidRPr="003D7A90">
              <w:rPr>
                <w:spacing w:val="-8"/>
                <w:szCs w:val="28"/>
              </w:rPr>
              <w:t>短，灰色，汽车</w:t>
            </w: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494CE3" w:rsidRPr="003D7A90" w:rsidRDefault="00494CE3" w:rsidP="00892618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</w:p>
        </w:tc>
      </w:tr>
      <w:tr w:rsidR="00494CE3" w:rsidRPr="003D7A90" w:rsidTr="003D7A90">
        <w:trPr>
          <w:gridBefore w:val="1"/>
          <w:wBefore w:w="34" w:type="dxa"/>
          <w:trHeight w:val="145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494CE3" w:rsidRPr="003D7A90" w:rsidRDefault="00494CE3" w:rsidP="005B4B64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6-7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94CE3" w:rsidRPr="003D7A90" w:rsidRDefault="00494CE3" w:rsidP="005B4B64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Грамматика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Выделительная конструкция </w:t>
            </w:r>
            <w:r w:rsidRPr="003D7A90">
              <w:rPr>
                <w:spacing w:val="-8"/>
                <w:szCs w:val="28"/>
              </w:rPr>
              <w:t>是</w:t>
            </w:r>
            <w:r w:rsidRPr="003D7A90">
              <w:rPr>
                <w:spacing w:val="-8"/>
                <w:szCs w:val="28"/>
              </w:rPr>
              <w:t xml:space="preserve"> … </w:t>
            </w:r>
            <w:r w:rsidRPr="003D7A90">
              <w:rPr>
                <w:spacing w:val="-8"/>
                <w:szCs w:val="28"/>
              </w:rPr>
              <w:t>的</w:t>
            </w:r>
            <w:proofErr w:type="gramStart"/>
            <w:r w:rsidRPr="003D7A90">
              <w:rPr>
                <w:spacing w:val="-8"/>
                <w:szCs w:val="28"/>
              </w:rPr>
              <w:t xml:space="preserve"> ,</w:t>
            </w:r>
            <w:proofErr w:type="gramEnd"/>
            <w:r w:rsidRPr="003D7A90">
              <w:rPr>
                <w:spacing w:val="-8"/>
                <w:szCs w:val="28"/>
              </w:rPr>
              <w:t xml:space="preserve"> определительные словосочетания с частицей </w:t>
            </w:r>
            <w:r w:rsidRPr="003D7A90">
              <w:rPr>
                <w:spacing w:val="-8"/>
                <w:szCs w:val="28"/>
              </w:rPr>
              <w:t>的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Глагольно-объектное словосочетание в роли Определения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Иероглифика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Написание отдельных графем в разных стилях китайской каллиграфии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Новые иероглифы: </w:t>
            </w:r>
            <w:r w:rsidRPr="003D7A90">
              <w:rPr>
                <w:spacing w:val="-8"/>
                <w:szCs w:val="28"/>
              </w:rPr>
              <w:t>辆，白，开，车，男，头，发，长，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戴，副，墨，镜，紫，裤，牌，码</w:t>
            </w: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494CE3" w:rsidRPr="003D7A90" w:rsidRDefault="00494CE3" w:rsidP="00892618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</w:p>
        </w:tc>
      </w:tr>
      <w:tr w:rsidR="00494CE3" w:rsidRPr="003D7A90" w:rsidTr="003D7A90">
        <w:trPr>
          <w:gridBefore w:val="1"/>
          <w:wBefore w:w="34" w:type="dxa"/>
          <w:trHeight w:val="145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494CE3" w:rsidRPr="003D7A90" w:rsidRDefault="00494CE3" w:rsidP="005B4B64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8-11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94CE3" w:rsidRPr="003D7A90" w:rsidRDefault="00494CE3" w:rsidP="005B4B64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РАЗДЕЛ 3. СПОРТ И ЗДОРОВЬЕ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第三单元</w:t>
            </w:r>
            <w:r w:rsidRPr="003D7A90">
              <w:rPr>
                <w:b/>
                <w:spacing w:val="-8"/>
                <w:szCs w:val="28"/>
              </w:rPr>
              <w:t xml:space="preserve">. </w:t>
            </w:r>
            <w:r w:rsidRPr="003D7A90">
              <w:rPr>
                <w:b/>
                <w:spacing w:val="-8"/>
                <w:szCs w:val="28"/>
              </w:rPr>
              <w:t>体育和健康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lastRenderedPageBreak/>
              <w:t>Урок 11. Что тебя беспокоит?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第十一课</w:t>
            </w:r>
            <w:r w:rsidRPr="003D7A90">
              <w:rPr>
                <w:spacing w:val="-8"/>
                <w:szCs w:val="28"/>
              </w:rPr>
              <w:t xml:space="preserve">. </w:t>
            </w:r>
            <w:r w:rsidRPr="003D7A90">
              <w:rPr>
                <w:spacing w:val="-8"/>
                <w:szCs w:val="28"/>
              </w:rPr>
              <w:t>你哪儿不舒服</w:t>
            </w:r>
            <w:r w:rsidRPr="003D7A90">
              <w:rPr>
                <w:spacing w:val="-8"/>
                <w:szCs w:val="28"/>
              </w:rPr>
              <w:t>?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Учебник (урок 11), рабочая тетрадь (урок 11), прописи 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proofErr w:type="gramStart"/>
            <w:r w:rsidRPr="003D7A90">
              <w:rPr>
                <w:spacing w:val="-8"/>
                <w:szCs w:val="28"/>
              </w:rPr>
              <w:t xml:space="preserve">(урок 11), книга для учителя (урок 11), аудиокурс (урок </w:t>
            </w:r>
            <w:proofErr w:type="gramEnd"/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11), ЭФУ (урок 11).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Языковой материал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Лексика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Основная лексика: </w:t>
            </w:r>
            <w:r w:rsidRPr="003D7A90">
              <w:rPr>
                <w:spacing w:val="-8"/>
                <w:szCs w:val="28"/>
              </w:rPr>
              <w:t>舒服，医生，腿，有点儿，疼，左，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右，上面，下面，检查，一下（儿），问题，药，以后，注意，休息</w:t>
            </w:r>
            <w:r w:rsidRPr="003D7A90">
              <w:rPr>
                <w:spacing w:val="-8"/>
                <w:szCs w:val="28"/>
              </w:rPr>
              <w:t xml:space="preserve">Дополнительная лексика: </w:t>
            </w:r>
            <w:r w:rsidRPr="003D7A90">
              <w:rPr>
                <w:spacing w:val="-8"/>
                <w:szCs w:val="28"/>
              </w:rPr>
              <w:t>宝贝，鼻子，边，病人，吃药，肚子，耳朵，发烧，哈哈，后面，肩膀，脚，看病，脸，眉毛，面，前面，身体，手，手指，头，膝盖，眼睛，腰，嘴</w:t>
            </w:r>
            <w:r w:rsidRPr="003D7A90">
              <w:rPr>
                <w:spacing w:val="-8"/>
                <w:szCs w:val="28"/>
              </w:rPr>
              <w:t>(</w:t>
            </w:r>
            <w:r w:rsidRPr="003D7A90">
              <w:rPr>
                <w:spacing w:val="-8"/>
                <w:szCs w:val="28"/>
              </w:rPr>
              <w:t>巴</w:t>
            </w:r>
            <w:r w:rsidRPr="003D7A90">
              <w:rPr>
                <w:spacing w:val="-8"/>
                <w:szCs w:val="28"/>
              </w:rPr>
              <w:t>)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Грамматика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Словосочетание </w:t>
            </w:r>
            <w:r w:rsidRPr="003D7A90">
              <w:rPr>
                <w:spacing w:val="-8"/>
                <w:szCs w:val="28"/>
              </w:rPr>
              <w:t>有（一）点儿</w:t>
            </w:r>
            <w:r w:rsidRPr="003D7A90">
              <w:rPr>
                <w:spacing w:val="-8"/>
                <w:szCs w:val="28"/>
              </w:rPr>
              <w:t xml:space="preserve">, отличие </w:t>
            </w:r>
            <w:proofErr w:type="gramStart"/>
            <w:r w:rsidRPr="003D7A90">
              <w:rPr>
                <w:spacing w:val="-8"/>
                <w:szCs w:val="28"/>
              </w:rPr>
              <w:t>от</w:t>
            </w:r>
            <w:proofErr w:type="gramEnd"/>
            <w:r w:rsidRPr="003D7A90">
              <w:rPr>
                <w:spacing w:val="-8"/>
                <w:szCs w:val="28"/>
              </w:rPr>
              <w:t xml:space="preserve"> </w:t>
            </w:r>
            <w:r w:rsidRPr="003D7A90">
              <w:rPr>
                <w:spacing w:val="-8"/>
                <w:szCs w:val="28"/>
              </w:rPr>
              <w:t>一点儿</w:t>
            </w:r>
            <w:r w:rsidRPr="003D7A90">
              <w:rPr>
                <w:spacing w:val="-8"/>
                <w:szCs w:val="28"/>
              </w:rPr>
              <w:t xml:space="preserve"> Словосочетание </w:t>
            </w:r>
            <w:r w:rsidRPr="003D7A90">
              <w:rPr>
                <w:spacing w:val="-8"/>
                <w:szCs w:val="28"/>
              </w:rPr>
              <w:t>一下儿</w:t>
            </w:r>
            <w:r w:rsidRPr="003D7A90">
              <w:rPr>
                <w:spacing w:val="-8"/>
                <w:szCs w:val="28"/>
              </w:rPr>
              <w:t>, употребление с глаголом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proofErr w:type="gramStart"/>
            <w:r w:rsidRPr="003D7A90">
              <w:rPr>
                <w:spacing w:val="-8"/>
                <w:szCs w:val="28"/>
              </w:rPr>
              <w:t xml:space="preserve">Локативы (слова, уточняющие пространственные </w:t>
            </w:r>
            <w:proofErr w:type="gramEnd"/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отношения), сочетание простых локативов </w:t>
            </w:r>
            <w:proofErr w:type="gramStart"/>
            <w:r w:rsidRPr="003D7A90">
              <w:rPr>
                <w:spacing w:val="-8"/>
                <w:szCs w:val="28"/>
              </w:rPr>
              <w:t>с</w:t>
            </w:r>
            <w:proofErr w:type="gramEnd"/>
            <w:r w:rsidRPr="003D7A90">
              <w:rPr>
                <w:spacing w:val="-8"/>
                <w:szCs w:val="28"/>
              </w:rPr>
              <w:t xml:space="preserve"> </w:t>
            </w:r>
            <w:r w:rsidRPr="003D7A90">
              <w:rPr>
                <w:spacing w:val="-8"/>
                <w:szCs w:val="28"/>
              </w:rPr>
              <w:t>面</w:t>
            </w:r>
            <w:r w:rsidRPr="003D7A90">
              <w:rPr>
                <w:spacing w:val="-8"/>
                <w:szCs w:val="28"/>
              </w:rPr>
              <w:t xml:space="preserve"> и </w:t>
            </w:r>
            <w:r w:rsidRPr="003D7A90">
              <w:rPr>
                <w:spacing w:val="-8"/>
                <w:szCs w:val="28"/>
              </w:rPr>
              <w:t>边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Иероглифика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zCs w:val="28"/>
              </w:rPr>
              <w:t xml:space="preserve">Написание отдельных графем в разных стилях китайской каллиграфии Новые иероглифы: </w:t>
            </w:r>
            <w:r w:rsidRPr="003D7A90">
              <w:rPr>
                <w:szCs w:val="28"/>
              </w:rPr>
              <w:t>舒，腿，疼，左，右，检，查，题，</w:t>
            </w:r>
            <w:r w:rsidRPr="003D7A90">
              <w:rPr>
                <w:szCs w:val="28"/>
              </w:rPr>
              <w:t xml:space="preserve"> </w:t>
            </w:r>
            <w:r w:rsidRPr="003D7A90">
              <w:rPr>
                <w:szCs w:val="28"/>
              </w:rPr>
              <w:t>药，注，意，休，</w:t>
            </w:r>
            <w:r w:rsidRPr="003D7A90">
              <w:rPr>
                <w:rFonts w:eastAsia="SimSun"/>
                <w:szCs w:val="28"/>
              </w:rPr>
              <w:t>息</w:t>
            </w: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494CE3" w:rsidRPr="003D7A90" w:rsidRDefault="00494CE3" w:rsidP="00892618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</w:p>
        </w:tc>
      </w:tr>
      <w:tr w:rsidR="00494CE3" w:rsidRPr="003D7A90" w:rsidTr="003D7A90">
        <w:trPr>
          <w:gridBefore w:val="1"/>
          <w:wBefore w:w="34" w:type="dxa"/>
          <w:trHeight w:val="145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494CE3" w:rsidRPr="003D7A90" w:rsidRDefault="003D7A90" w:rsidP="005B4B64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lastRenderedPageBreak/>
              <w:t>12-15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94CE3" w:rsidRPr="003D7A90" w:rsidRDefault="00494CE3" w:rsidP="005B4B64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Урок 12. Умеешь ли ты плавать?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第十二课</w:t>
            </w:r>
            <w:r w:rsidRPr="003D7A90">
              <w:rPr>
                <w:b/>
                <w:spacing w:val="-8"/>
                <w:szCs w:val="28"/>
              </w:rPr>
              <w:t xml:space="preserve">. </w:t>
            </w:r>
            <w:r w:rsidRPr="003D7A90">
              <w:rPr>
                <w:b/>
                <w:spacing w:val="-8"/>
                <w:szCs w:val="28"/>
              </w:rPr>
              <w:t>你会游泳吗</w:t>
            </w:r>
            <w:r w:rsidRPr="003D7A90">
              <w:rPr>
                <w:b/>
                <w:spacing w:val="-8"/>
                <w:szCs w:val="28"/>
              </w:rPr>
              <w:t>?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Учебник (урок 12), рабочая тетрадь (урок 12), прописи 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proofErr w:type="gramStart"/>
            <w:r w:rsidRPr="003D7A90">
              <w:rPr>
                <w:spacing w:val="-8"/>
                <w:szCs w:val="28"/>
              </w:rPr>
              <w:t xml:space="preserve">(урок 12), книга для учителя (урок 12), аудиокурс (урок </w:t>
            </w:r>
            <w:proofErr w:type="gramEnd"/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12), ЭФУ (урок 12).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Языковой материал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Лексика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lastRenderedPageBreak/>
              <w:t xml:space="preserve">Основная лексика: </w:t>
            </w:r>
            <w:r w:rsidRPr="003D7A90">
              <w:rPr>
                <w:spacing w:val="-8"/>
                <w:szCs w:val="28"/>
              </w:rPr>
              <w:t>游泳，经常，锻炼，身体，运动，排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球，跑步，会，要是，教</w:t>
            </w:r>
            <w:r w:rsidR="003D7A90">
              <w:rPr>
                <w:spacing w:val="-8"/>
                <w:szCs w:val="28"/>
              </w:rPr>
              <w:t xml:space="preserve"> </w:t>
            </w:r>
            <w:r w:rsidRPr="003D7A90">
              <w:rPr>
                <w:spacing w:val="-8"/>
                <w:szCs w:val="28"/>
              </w:rPr>
              <w:t xml:space="preserve">Дополнительная лексика: </w:t>
            </w:r>
            <w:r w:rsidRPr="003D7A90">
              <w:rPr>
                <w:spacing w:val="-8"/>
                <w:szCs w:val="28"/>
              </w:rPr>
              <w:t>电影，功夫，滑冰，滑滑板，滑雪，乒乓球，太极拳，弹吉他，网球，谢肉节，牙，游戏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Грамматика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 </w:t>
            </w:r>
            <w:proofErr w:type="gramStart"/>
            <w:r w:rsidRPr="003D7A90">
              <w:rPr>
                <w:spacing w:val="-8"/>
                <w:szCs w:val="28"/>
              </w:rPr>
              <w:t>Модально-подобный</w:t>
            </w:r>
            <w:proofErr w:type="gramEnd"/>
            <w:r w:rsidRPr="003D7A90">
              <w:rPr>
                <w:spacing w:val="-8"/>
                <w:szCs w:val="28"/>
              </w:rPr>
              <w:t xml:space="preserve"> </w:t>
            </w:r>
            <w:r w:rsidRPr="003D7A90">
              <w:rPr>
                <w:spacing w:val="-8"/>
                <w:szCs w:val="28"/>
              </w:rPr>
              <w:t>喜欢</w:t>
            </w:r>
            <w:r w:rsidRPr="003D7A90">
              <w:rPr>
                <w:spacing w:val="-8"/>
                <w:szCs w:val="28"/>
              </w:rPr>
              <w:t xml:space="preserve"> в сочетании с глаголом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Модальный глагол </w:t>
            </w:r>
            <w:r w:rsidRPr="003D7A90">
              <w:rPr>
                <w:spacing w:val="-8"/>
                <w:szCs w:val="28"/>
              </w:rPr>
              <w:t>会</w:t>
            </w:r>
            <w:r w:rsidRPr="003D7A90">
              <w:rPr>
                <w:spacing w:val="-8"/>
                <w:szCs w:val="28"/>
              </w:rPr>
              <w:t xml:space="preserve"> в значении «мочь»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Союз </w:t>
            </w:r>
            <w:r w:rsidRPr="003D7A90">
              <w:rPr>
                <w:spacing w:val="-8"/>
                <w:szCs w:val="28"/>
              </w:rPr>
              <w:t>要是</w:t>
            </w:r>
            <w:r w:rsidRPr="003D7A90">
              <w:rPr>
                <w:spacing w:val="-8"/>
                <w:szCs w:val="28"/>
              </w:rPr>
              <w:t xml:space="preserve"> и его использование в сложном предложении условия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Иероглифика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Написание отдельных графем в разных стилях китайской каллиграфии</w:t>
            </w:r>
            <w:r w:rsidRPr="003D7A90">
              <w:rPr>
                <w:spacing w:val="-8"/>
                <w:szCs w:val="28"/>
              </w:rPr>
              <w:cr/>
            </w:r>
            <w:r w:rsidRPr="003D7A90">
              <w:rPr>
                <w:szCs w:val="28"/>
              </w:rPr>
              <w:t xml:space="preserve"> </w:t>
            </w:r>
            <w:r w:rsidRPr="003D7A90">
              <w:rPr>
                <w:spacing w:val="-8"/>
                <w:szCs w:val="28"/>
              </w:rPr>
              <w:t xml:space="preserve">Новые иероглифы: </w:t>
            </w:r>
            <w:r w:rsidRPr="003D7A90">
              <w:rPr>
                <w:spacing w:val="-8"/>
                <w:szCs w:val="28"/>
              </w:rPr>
              <w:t>游，泳，经，锻，炼，身，体，运，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动，排，跑，步，会，</w:t>
            </w:r>
            <w:r w:rsidRPr="003D7A90">
              <w:rPr>
                <w:spacing w:val="-8"/>
                <w:szCs w:val="28"/>
              </w:rPr>
              <w:t xml:space="preserve"> </w:t>
            </w:r>
            <w:r w:rsidRPr="003D7A90">
              <w:rPr>
                <w:spacing w:val="-8"/>
                <w:szCs w:val="28"/>
              </w:rPr>
              <w:t>教</w:t>
            </w: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494CE3" w:rsidRPr="003D7A90" w:rsidRDefault="00494CE3" w:rsidP="00892618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</w:p>
        </w:tc>
      </w:tr>
      <w:tr w:rsidR="003D7A90" w:rsidRPr="003D7A90" w:rsidTr="003D7A90">
        <w:trPr>
          <w:gridBefore w:val="1"/>
          <w:wBefore w:w="34" w:type="dxa"/>
          <w:trHeight w:val="145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153056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lastRenderedPageBreak/>
              <w:t>16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F40FC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Контрольная работа по урокам 11-12</w:t>
            </w: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3D7A90" w:rsidRPr="003D7A90" w:rsidRDefault="003D7A90" w:rsidP="00F40FC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</w:tr>
      <w:tr w:rsidR="00494CE3" w:rsidRPr="003D7A90" w:rsidTr="003D7A90">
        <w:trPr>
          <w:gridBefore w:val="1"/>
          <w:wBefore w:w="34" w:type="dxa"/>
          <w:trHeight w:val="145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494CE3" w:rsidRPr="003D7A90" w:rsidRDefault="003D7A90" w:rsidP="00153056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17-20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94CE3" w:rsidRPr="003D7A90" w:rsidRDefault="00494CE3" w:rsidP="00F40FC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 xml:space="preserve">Урок 13. Как пройти к бассейну? 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第十三课</w:t>
            </w:r>
            <w:r w:rsidRPr="003D7A90">
              <w:rPr>
                <w:b/>
                <w:spacing w:val="-8"/>
                <w:szCs w:val="28"/>
              </w:rPr>
              <w:t xml:space="preserve">. </w:t>
            </w:r>
            <w:r w:rsidRPr="003D7A90">
              <w:rPr>
                <w:b/>
                <w:spacing w:val="-8"/>
                <w:szCs w:val="28"/>
              </w:rPr>
              <w:t>去游泳馆怎么走？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Учебник (урок 13), рабочая тетрадь (урок 13), прописи 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proofErr w:type="gramStart"/>
            <w:r w:rsidRPr="003D7A90">
              <w:rPr>
                <w:spacing w:val="-8"/>
                <w:szCs w:val="28"/>
              </w:rPr>
              <w:t xml:space="preserve">(урок 13), книга для учителя (урок 13), аудиокурс (урок </w:t>
            </w:r>
            <w:proofErr w:type="gramEnd"/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13), ЭФУ (урок 13).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Языковой материал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Лексика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Основная лексика: </w:t>
            </w:r>
            <w:r w:rsidRPr="003D7A90">
              <w:rPr>
                <w:spacing w:val="-8"/>
                <w:szCs w:val="28"/>
              </w:rPr>
              <w:t>游泳馆，怎么，走，别，担心，向，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东，第，路口，拐，等</w:t>
            </w:r>
            <w:r w:rsidR="003D7A90">
              <w:rPr>
                <w:spacing w:val="-8"/>
                <w:szCs w:val="28"/>
              </w:rPr>
              <w:t xml:space="preserve"> </w:t>
            </w:r>
            <w:r w:rsidRPr="003D7A90">
              <w:rPr>
                <w:spacing w:val="-8"/>
                <w:szCs w:val="28"/>
              </w:rPr>
              <w:t xml:space="preserve">Дополнительная лексика: </w:t>
            </w:r>
            <w:r w:rsidRPr="003D7A90">
              <w:rPr>
                <w:spacing w:val="-8"/>
                <w:szCs w:val="28"/>
              </w:rPr>
              <w:t>北，比萨饼店，餐厅，电影院，饭馆，方向，干，米莎，南，女生，提问，西，医院，邮局，游泳池，正在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Грамматика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Вопросительное местоимение </w:t>
            </w:r>
            <w:r w:rsidRPr="003D7A90">
              <w:rPr>
                <w:spacing w:val="-8"/>
                <w:szCs w:val="28"/>
              </w:rPr>
              <w:t>怎么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lastRenderedPageBreak/>
              <w:t xml:space="preserve">Предлог </w:t>
            </w:r>
            <w:r w:rsidRPr="003D7A90">
              <w:rPr>
                <w:spacing w:val="-8"/>
                <w:szCs w:val="28"/>
              </w:rPr>
              <w:t>向</w:t>
            </w:r>
            <w:r w:rsidRPr="003D7A90">
              <w:rPr>
                <w:spacing w:val="-8"/>
                <w:szCs w:val="28"/>
              </w:rPr>
              <w:t xml:space="preserve"> и предложная конструкция, вводящая 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направление действия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Префикс порядковых числительных </w:t>
            </w:r>
            <w:r w:rsidRPr="003D7A90">
              <w:rPr>
                <w:spacing w:val="-8"/>
                <w:szCs w:val="28"/>
              </w:rPr>
              <w:t>第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Предлог </w:t>
            </w:r>
            <w:r w:rsidRPr="003D7A90">
              <w:rPr>
                <w:spacing w:val="-8"/>
                <w:szCs w:val="28"/>
              </w:rPr>
              <w:t>在</w:t>
            </w:r>
            <w:r w:rsidRPr="003D7A90">
              <w:rPr>
                <w:spacing w:val="-8"/>
                <w:szCs w:val="28"/>
              </w:rPr>
              <w:t xml:space="preserve"> в предложной конструкции, вводящей 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обстоятельство места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Форма продолженного действия с предлогом </w:t>
            </w:r>
            <w:r w:rsidRPr="003D7A90">
              <w:rPr>
                <w:spacing w:val="-8"/>
                <w:szCs w:val="28"/>
              </w:rPr>
              <w:t>在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(наречием </w:t>
            </w:r>
            <w:r w:rsidRPr="003D7A90">
              <w:rPr>
                <w:spacing w:val="-8"/>
                <w:szCs w:val="28"/>
              </w:rPr>
              <w:t>正在</w:t>
            </w:r>
            <w:r w:rsidRPr="003D7A90">
              <w:rPr>
                <w:spacing w:val="-8"/>
                <w:szCs w:val="28"/>
              </w:rPr>
              <w:t>)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Иероглифика</w:t>
            </w:r>
          </w:p>
          <w:p w:rsidR="00494CE3" w:rsidRPr="003D7A90" w:rsidRDefault="00494CE3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Написание отдельных графем в разных стилях китайской каллиграфии</w:t>
            </w: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494CE3" w:rsidRPr="003D7A90" w:rsidRDefault="00494CE3" w:rsidP="00F40FC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</w:tr>
      <w:tr w:rsidR="003D7A90" w:rsidRPr="003D7A90" w:rsidTr="00106FC1">
        <w:trPr>
          <w:gridBefore w:val="1"/>
          <w:wBefore w:w="34" w:type="dxa"/>
          <w:trHeight w:val="7077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153056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lastRenderedPageBreak/>
              <w:t>21-24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F40FC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Урок 14. Куда ты поедешь на каникулы?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第十四课</w:t>
            </w:r>
            <w:r w:rsidRPr="003D7A90">
              <w:rPr>
                <w:b/>
                <w:spacing w:val="-8"/>
                <w:szCs w:val="28"/>
              </w:rPr>
              <w:t xml:space="preserve"> </w:t>
            </w:r>
            <w:r w:rsidRPr="003D7A90">
              <w:rPr>
                <w:b/>
                <w:spacing w:val="-8"/>
                <w:szCs w:val="28"/>
              </w:rPr>
              <w:t>你去哪儿度假</w:t>
            </w:r>
            <w:r w:rsidRPr="003D7A90">
              <w:rPr>
                <w:b/>
                <w:spacing w:val="-8"/>
                <w:szCs w:val="28"/>
              </w:rPr>
              <w:t>?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Учебник (урок 14), рабочая тетрадь (урок 14), прописи 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proofErr w:type="gramStart"/>
            <w:r w:rsidRPr="003D7A90">
              <w:rPr>
                <w:spacing w:val="-8"/>
                <w:szCs w:val="28"/>
              </w:rPr>
              <w:t xml:space="preserve">(урок 14), книга для учителя (урок 14), аудиокурс (урок </w:t>
            </w:r>
            <w:proofErr w:type="gramEnd"/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14), ЭФУ (урок 14).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Языковой материал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Лексика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Основная лексика: </w:t>
            </w:r>
            <w:r w:rsidRPr="003D7A90">
              <w:rPr>
                <w:spacing w:val="-8"/>
                <w:szCs w:val="28"/>
              </w:rPr>
              <w:t>度假，下，暑假，山区，海边，爬，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山，南部，凉快，可以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Дополнительная лексика: </w:t>
            </w:r>
            <w:r w:rsidRPr="003D7A90">
              <w:rPr>
                <w:spacing w:val="-8"/>
                <w:szCs w:val="28"/>
              </w:rPr>
              <w:t>打电话，钓鱼，帆板，房间，进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入，禁止，课，球场，沙滩排球，行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Грамматика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Предложение с несколькими глаголами в составе сказуемого 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Дополнение цели 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Модальный глагол </w:t>
            </w:r>
            <w:r w:rsidRPr="003D7A90">
              <w:rPr>
                <w:spacing w:val="-8"/>
                <w:szCs w:val="28"/>
              </w:rPr>
              <w:t>可以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proofErr w:type="gramStart"/>
            <w:r w:rsidRPr="003D7A90">
              <w:rPr>
                <w:spacing w:val="-8"/>
                <w:szCs w:val="28"/>
              </w:rPr>
              <w:t>C</w:t>
            </w:r>
            <w:proofErr w:type="gramEnd"/>
            <w:r w:rsidRPr="003D7A90">
              <w:rPr>
                <w:spacing w:val="-8"/>
                <w:szCs w:val="28"/>
              </w:rPr>
              <w:t>оставное глагольное сказуемое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Иероглифика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Написание отдельных графем в разных стилях китайской каллиграфии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Новые иероглифы: </w:t>
            </w:r>
            <w:r w:rsidRPr="003D7A90">
              <w:rPr>
                <w:spacing w:val="-8"/>
                <w:szCs w:val="28"/>
              </w:rPr>
              <w:t>度，假，暑，山，区，边，爬，南</w:t>
            </w:r>
          </w:p>
        </w:tc>
        <w:tc>
          <w:tcPr>
            <w:tcW w:w="7082" w:type="dxa"/>
            <w:gridSpan w:val="2"/>
            <w:vMerge w:val="restart"/>
            <w:shd w:val="clear" w:color="auto" w:fill="auto"/>
          </w:tcPr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Говорение в диалогической форме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Вести диалог этикетного характера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Начинать, поддерживать и заканчивать разговор по образцу.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 Разыгрывать сценку с опорой на предложенный текст.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Вести комбинированный диалог</w:t>
            </w:r>
            <w:proofErr w:type="gramStart"/>
            <w:r w:rsidRPr="003D7A90">
              <w:rPr>
                <w:spacing w:val="-8"/>
                <w:szCs w:val="28"/>
              </w:rPr>
              <w:t xml:space="preserve"> П</w:t>
            </w:r>
            <w:proofErr w:type="gramEnd"/>
            <w:r w:rsidRPr="003D7A90">
              <w:rPr>
                <w:spacing w:val="-8"/>
                <w:szCs w:val="28"/>
              </w:rPr>
              <w:t>риглашать к действию / взаимодействию.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Предлагать что-либо сделать.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 </w:t>
            </w:r>
            <w:proofErr w:type="gramStart"/>
            <w:r w:rsidRPr="003D7A90">
              <w:rPr>
                <w:spacing w:val="-8"/>
                <w:szCs w:val="28"/>
              </w:rPr>
              <w:t>Соглашаться / не соглашаться</w:t>
            </w:r>
            <w:proofErr w:type="gramEnd"/>
            <w:r w:rsidRPr="003D7A90">
              <w:rPr>
                <w:spacing w:val="-8"/>
                <w:szCs w:val="28"/>
              </w:rPr>
              <w:t xml:space="preserve"> на предложение партнёра.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 Уметь объяснять правила игры.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Вести диалог-расспрос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Переходить с позиции </w:t>
            </w:r>
            <w:proofErr w:type="gramStart"/>
            <w:r w:rsidRPr="003D7A90">
              <w:rPr>
                <w:spacing w:val="-8"/>
                <w:szCs w:val="28"/>
              </w:rPr>
              <w:t>спрашивающего</w:t>
            </w:r>
            <w:proofErr w:type="gramEnd"/>
            <w:r w:rsidRPr="003D7A90">
              <w:rPr>
                <w:spacing w:val="-8"/>
                <w:szCs w:val="28"/>
              </w:rPr>
              <w:t xml:space="preserve"> на позицию отвечающего и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наоборот.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Вести диалог – обмен мнениями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Выслушивать мнение партнёра и выражать согласие / несогласие с его мнением и наоборот.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Говорение в монологической форме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Высказываться, используя основные коммуникативные типы речи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 xml:space="preserve">Сообщение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 Составлять и произносить монолог.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 Соотносить фразы и картинки.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 Представлять результаты работы в паре, группе и проектной работы.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Рассказ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 Составлять краткий пересказ текста.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 Составлять рассказ, используя иллюстрации.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 Выражать своё мнение, отношение к прочитанному тексту и аргументировать свою точку зрения.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lastRenderedPageBreak/>
              <w:t xml:space="preserve"> Устанавливать причинноследственную связь фактов и событий текста.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 Составлять рассказ по аналогии.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 Обсуждать с одноклассниками свои любимые праздники, их сходство и различия.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 Высказываться о фактах, событиях, </w:t>
            </w:r>
            <w:r>
              <w:rPr>
                <w:spacing w:val="-8"/>
                <w:szCs w:val="28"/>
              </w:rPr>
              <w:t>используя изученный лексико</w:t>
            </w:r>
            <w:r w:rsidRPr="003D7A90">
              <w:rPr>
                <w:spacing w:val="-8"/>
                <w:szCs w:val="28"/>
              </w:rPr>
              <w:t>грамматический материал.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Описание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Составлять описание иллюстрации, фотографии.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Аудирование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При непосредственном общении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 Понимать в целом речь учителя по ведению урока.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 Распознавать на слух и понимать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proofErr w:type="gramStart"/>
            <w:r w:rsidRPr="003D7A90">
              <w:rPr>
                <w:spacing w:val="-8"/>
                <w:szCs w:val="28"/>
              </w:rPr>
              <w:t xml:space="preserve">связные высказывания учителя и одноклассников в ходе общения с ними, построенные на знакомом материале и/или содержащие некоторые незнакомые слова (сообщения о </w:t>
            </w:r>
            <w:proofErr w:type="gramEnd"/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страноведческих </w:t>
            </w:r>
            <w:proofErr w:type="gramStart"/>
            <w:r w:rsidRPr="003D7A90">
              <w:rPr>
                <w:spacing w:val="-8"/>
                <w:szCs w:val="28"/>
              </w:rPr>
              <w:t>реалиях</w:t>
            </w:r>
            <w:proofErr w:type="gramEnd"/>
            <w:r w:rsidRPr="003D7A90">
              <w:rPr>
                <w:spacing w:val="-8"/>
                <w:szCs w:val="28"/>
              </w:rPr>
              <w:t>).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Использовать контекстуальную или</w:t>
            </w:r>
            <w:r>
              <w:rPr>
                <w:spacing w:val="-8"/>
                <w:szCs w:val="28"/>
              </w:rPr>
              <w:t xml:space="preserve"> </w:t>
            </w:r>
            <w:r w:rsidRPr="003D7A90">
              <w:rPr>
                <w:spacing w:val="-8"/>
                <w:szCs w:val="28"/>
              </w:rPr>
              <w:t>языковую догадку.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Использовать переспрос или просьбу</w:t>
            </w:r>
            <w:r>
              <w:rPr>
                <w:spacing w:val="-8"/>
                <w:szCs w:val="28"/>
              </w:rPr>
              <w:t xml:space="preserve"> </w:t>
            </w:r>
            <w:r w:rsidRPr="003D7A90">
              <w:rPr>
                <w:spacing w:val="-8"/>
                <w:szCs w:val="28"/>
              </w:rPr>
              <w:t>повторить для уточнения деталей.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Вербально или невербально реагировать на услышанное.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При опосредованном общении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Прогнозировать содержание текста по заголовку, картинкам, вопросам к тексту.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Понимать основное содержание несложных аутентичных текстов, диалогов со зрительной опорой (на текст, картинки, вопросы перед </w:t>
            </w:r>
            <w:r w:rsidRPr="003D7A90">
              <w:rPr>
                <w:spacing w:val="-8"/>
                <w:szCs w:val="28"/>
              </w:rPr>
              <w:lastRenderedPageBreak/>
              <w:t>текстом и после него) и без неё в рамках изучаемой темы.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Выразительно читать стихотворения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после прослушивания в аудиозаписи,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содержащие новые ЛЕ.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 Разыгрывать сценку после прослушивания, отвечать на вопросы по содержанию.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Чтение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 Соотносить графический образ слова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с его звучанием.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 Выразительно читать вслух небольшие диалоги, тексты после прослушивания, содержащие новые ЛЕ и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знакомый лексико-грамматический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материал.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 Узнавать значение новых ЛЕ, отдельных незнакомых слов у учителя.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 Пользоваться сносками, лингвострановедческим комментарием.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 Пользоваться подрисуночными подписями, рубриками.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 Самостоятельно читать текст с извлечением нужной информации для последующей беседы.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 Отвечать на вопросы после прочтения.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 Выразительно читать художественные произведения и отрывки из них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(стихотворения, рассказы, истории).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 Анализировать поэтическое произведение, комментировать </w:t>
            </w:r>
            <w:proofErr w:type="gramStart"/>
            <w:r w:rsidRPr="003D7A90">
              <w:rPr>
                <w:spacing w:val="-8"/>
                <w:szCs w:val="28"/>
              </w:rPr>
              <w:t>отдельные</w:t>
            </w:r>
            <w:proofErr w:type="gramEnd"/>
            <w:r w:rsidRPr="003D7A90">
              <w:rPr>
                <w:spacing w:val="-8"/>
                <w:szCs w:val="28"/>
              </w:rPr>
              <w:t xml:space="preserve">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фразы, выражать своё мнение.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Письменные умения</w:t>
            </w:r>
            <w:r>
              <w:rPr>
                <w:b/>
                <w:spacing w:val="-8"/>
                <w:szCs w:val="28"/>
              </w:rPr>
              <w:t xml:space="preserve"> </w:t>
            </w:r>
            <w:r w:rsidRPr="003D7A90">
              <w:rPr>
                <w:b/>
                <w:spacing w:val="-8"/>
                <w:szCs w:val="28"/>
              </w:rPr>
              <w:t>Письменная речь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lastRenderedPageBreak/>
              <w:t xml:space="preserve"> Давать письменные ответы на вопросы по темам раздела в иероглифике и транскрипции пиньинь со знаками тонов.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Письменно выполнять лексикограмматические, коммуникативные и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другие упражнения.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Делать краткие дневниковые записи.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Писать краткое личное письмо.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Делать описания явлений, людей, предметов и ситуаций в рамках изученных тем.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Вести учебный словарь.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Заполнять и составлять таблицы.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З</w:t>
            </w:r>
            <w:r>
              <w:rPr>
                <w:spacing w:val="-8"/>
                <w:szCs w:val="28"/>
              </w:rPr>
              <w:t>аписывать названия основных цве</w:t>
            </w:r>
            <w:r w:rsidRPr="003D7A90">
              <w:rPr>
                <w:spacing w:val="-8"/>
                <w:szCs w:val="28"/>
              </w:rPr>
              <w:t>тов.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Составлять меню кафе или ресторана.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Изготавливать плакаты на китайском Языке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Навыки иероглифического письма, тра</w:t>
            </w:r>
            <w:r>
              <w:rPr>
                <w:spacing w:val="-8"/>
                <w:szCs w:val="28"/>
              </w:rPr>
              <w:t>нскрипции, орфографические навы</w:t>
            </w:r>
            <w:r w:rsidRPr="003D7A90">
              <w:rPr>
                <w:spacing w:val="-8"/>
                <w:szCs w:val="28"/>
              </w:rPr>
              <w:t>ки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Знать и использовать базовые правила иероглифической письменности.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 Определять базовые черты </w:t>
            </w:r>
            <w:proofErr w:type="gramStart"/>
            <w:r w:rsidRPr="003D7A90">
              <w:rPr>
                <w:spacing w:val="-8"/>
                <w:szCs w:val="28"/>
              </w:rPr>
              <w:t>китайских</w:t>
            </w:r>
            <w:proofErr w:type="gramEnd"/>
            <w:r w:rsidRPr="003D7A90">
              <w:rPr>
                <w:spacing w:val="-8"/>
                <w:szCs w:val="28"/>
              </w:rPr>
              <w:t xml:space="preserve">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иероглифов, уметь записывать изученные иероглифы в соответствии с правильным порядком черт.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 Определять количество черт в знакомых и незнакомых иероглифических знаках.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 Осуществлять графемный разбор иероглифов, анализировать структуру сложных иероглифов, выделять иероглифический ключ и фонетик.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Уметь записывать и читать изученные иероглифы, узнавать их в тексте, в том числе в новых сочетаниях.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lastRenderedPageBreak/>
              <w:t>Указывать сходства и различия в написании изученных иероглифов.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Уметь транскрибировать слова, записанные иероглификой, в системе пиньинь.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Соблюдать основные правила орфографии и пунктуации в </w:t>
            </w:r>
            <w:proofErr w:type="gramStart"/>
            <w:r w:rsidRPr="003D7A90">
              <w:rPr>
                <w:spacing w:val="-8"/>
                <w:szCs w:val="28"/>
              </w:rPr>
              <w:t>китайском</w:t>
            </w:r>
            <w:proofErr w:type="gramEnd"/>
            <w:r w:rsidRPr="003D7A90">
              <w:rPr>
                <w:spacing w:val="-8"/>
                <w:szCs w:val="28"/>
              </w:rPr>
              <w:t xml:space="preserve">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proofErr w:type="gramStart"/>
            <w:r w:rsidRPr="003D7A90">
              <w:rPr>
                <w:spacing w:val="-8"/>
                <w:szCs w:val="28"/>
              </w:rPr>
              <w:t>языке</w:t>
            </w:r>
            <w:proofErr w:type="gramEnd"/>
            <w:r w:rsidRPr="003D7A90">
              <w:rPr>
                <w:spacing w:val="-8"/>
                <w:szCs w:val="28"/>
              </w:rPr>
              <w:t>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Уметь записывать услышанный текст в пределах изученной лексики </w:t>
            </w:r>
            <w:proofErr w:type="gramStart"/>
            <w:r w:rsidRPr="003D7A90">
              <w:rPr>
                <w:spacing w:val="-8"/>
                <w:szCs w:val="28"/>
              </w:rPr>
              <w:t>в</w:t>
            </w:r>
            <w:proofErr w:type="gramEnd"/>
            <w:r w:rsidRPr="003D7A90">
              <w:rPr>
                <w:spacing w:val="-8"/>
                <w:szCs w:val="28"/>
              </w:rPr>
              <w:t xml:space="preserve">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иероглифике и транскрипции пиньинь.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proofErr w:type="gramStart"/>
            <w:r>
              <w:rPr>
                <w:spacing w:val="-8"/>
                <w:szCs w:val="28"/>
              </w:rPr>
              <w:t>Записывать услышанный текст, со</w:t>
            </w:r>
            <w:r w:rsidRPr="003D7A90">
              <w:rPr>
                <w:spacing w:val="-8"/>
                <w:szCs w:val="28"/>
              </w:rPr>
              <w:t>держащий незнакомые ЛЕ, в транскрипции пиньинь</w:t>
            </w:r>
            <w:proofErr w:type="gramEnd"/>
          </w:p>
          <w:p w:rsid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Правильно расставлять знаки тонов в тексте, записанном иероглификой и пиньинь. </w:t>
            </w:r>
          </w:p>
          <w:p w:rsid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Анализировать буквосочетания в тексте, записанном в пиньинь, и восстанавливать пропущенные инициали, финали и их фрагменты. </w:t>
            </w:r>
            <w:proofErr w:type="gramStart"/>
            <w:r w:rsidRPr="003D7A90">
              <w:rPr>
                <w:szCs w:val="28"/>
              </w:rPr>
              <w:t>Фонетическая сторона речи Коррекция и совершенствование слухопроизносительных и ритмикоинтонационных навыков с помощью: а) фонетических упражнений на имитацию и дифференциацию звуков; б) заучивания коротких стихотворений, песен, небольших фрагментов текста; в) разнообразия способов предъявления обучающимся материала, предназначенного для восприятия на слух (с опорой и без опоры на текст); г) прослушивания аудиозаписей и т.д.</w:t>
            </w:r>
            <w:proofErr w:type="gramEnd"/>
            <w:r w:rsidRPr="003D7A90">
              <w:rPr>
                <w:szCs w:val="28"/>
              </w:rPr>
              <w:t xml:space="preserve"> Грамматическая сторона речи </w:t>
            </w:r>
          </w:p>
          <w:p w:rsid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Распознавать и употреблять в речи грамматические явления и структуры, изученные в разделе. Лексическая сторона речи </w:t>
            </w:r>
          </w:p>
          <w:p w:rsid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Узнавать в письменном и устном тексте лексические единицы, обслуживающие ситуации общения в пределах изучаемой темы.</w:t>
            </w:r>
          </w:p>
          <w:p w:rsid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t xml:space="preserve"> </w:t>
            </w: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Воспроизводить ЛЕ в речи в соответствии с коммуникативной задачей 81 (сообщение, описание, диалограсспрос и т.д.). </w:t>
            </w:r>
          </w:p>
          <w:p w:rsid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Развивать языковую догадку. </w:t>
            </w:r>
          </w:p>
          <w:p w:rsid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lastRenderedPageBreak/>
              <w:sym w:font="Symbol" w:char="F0B7"/>
            </w:r>
            <w:r w:rsidRPr="003D7A90">
              <w:rPr>
                <w:szCs w:val="28"/>
              </w:rPr>
              <w:t xml:space="preserve"> Узнавать и использовать обозначения цвета в китайском языке (слова, обозначающие цвета).</w:t>
            </w:r>
          </w:p>
          <w:p w:rsid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t xml:space="preserve"> </w:t>
            </w: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Правильно употреблять в речи речевые формулы, соблюдать правила этикета при обращении к представителям различных социальных категорий. </w:t>
            </w:r>
          </w:p>
          <w:p w:rsid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Использовать в речи устойчивые словосочетания. </w:t>
            </w: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Правильно употреблять в речи ЛЕ по теме.</w:t>
            </w:r>
          </w:p>
          <w:p w:rsid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t xml:space="preserve"> </w:t>
            </w: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Развивать языковую догадку. </w:t>
            </w:r>
          </w:p>
          <w:p w:rsid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Переводить предложения с </w:t>
            </w:r>
            <w:proofErr w:type="gramStart"/>
            <w:r w:rsidRPr="003D7A90">
              <w:rPr>
                <w:szCs w:val="28"/>
              </w:rPr>
              <w:t>изученными</w:t>
            </w:r>
            <w:proofErr w:type="gramEnd"/>
            <w:r w:rsidRPr="003D7A90">
              <w:rPr>
                <w:szCs w:val="28"/>
              </w:rPr>
              <w:t xml:space="preserve"> ЛЕ. Социокультурная компетенция </w:t>
            </w:r>
          </w:p>
          <w:p w:rsid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Научиться заказывать еду в ресторане. </w:t>
            </w:r>
          </w:p>
          <w:p w:rsid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Уметь использовать базовую лексику для выбора и покупки еды и одежды в магазине. </w:t>
            </w:r>
          </w:p>
          <w:p w:rsid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Знать основы культуры питания и уметь использовать соответствующую лексику на китайском языке. </w:t>
            </w:r>
          </w:p>
          <w:p w:rsid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Обсуждать праздничные традиции</w:t>
            </w:r>
            <w:proofErr w:type="gramStart"/>
            <w:r w:rsidRPr="003D7A90">
              <w:rPr>
                <w:szCs w:val="28"/>
              </w:rPr>
              <w:t xml:space="preserve"> ( </w:t>
            </w:r>
            <w:r w:rsidRPr="003D7A90">
              <w:rPr>
                <w:szCs w:val="28"/>
              </w:rPr>
              <w:t>压岁钱</w:t>
            </w:r>
            <w:r w:rsidRPr="003D7A90">
              <w:rPr>
                <w:szCs w:val="28"/>
              </w:rPr>
              <w:t xml:space="preserve"> – «</w:t>
            </w:r>
            <w:proofErr w:type="gramEnd"/>
            <w:r w:rsidRPr="003D7A90">
              <w:rPr>
                <w:szCs w:val="28"/>
              </w:rPr>
              <w:t xml:space="preserve">деньги в красном конверте» и другие традиционные подарки в Китае, традиционные блюда).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Характеризовать внешность человека.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Рассказывать о своих любимых и нелюбимых цветах, а также выяснять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цветовые предпочтения собеседника.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Знать значение цветов в китайской культуре.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Обсуждать виды транспорта в России и Китае.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Уметь исполнять китайские песни, предложенные в разделе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Говорение в диалогической форме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Вести диалог этикетного характера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Н</w:t>
            </w:r>
            <w:r>
              <w:rPr>
                <w:spacing w:val="-8"/>
                <w:szCs w:val="28"/>
              </w:rPr>
              <w:t>ачинать, поддерживать и заканчи</w:t>
            </w:r>
            <w:r w:rsidRPr="003D7A90">
              <w:rPr>
                <w:spacing w:val="-8"/>
                <w:szCs w:val="28"/>
              </w:rPr>
              <w:t>вать разговор по образцу.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Разыгрывать сценку с опорой на предложенный текст.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Вести комбинированный диалог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Приглашать к действию / взаимо</w:t>
            </w:r>
            <w:r w:rsidRPr="003D7A90">
              <w:rPr>
                <w:spacing w:val="-8"/>
                <w:szCs w:val="28"/>
              </w:rPr>
              <w:t>действию.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Предлагать что-либо сделать.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Предлагать правила игры.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proofErr w:type="gramStart"/>
            <w:r w:rsidRPr="003D7A90">
              <w:rPr>
                <w:spacing w:val="-8"/>
                <w:szCs w:val="28"/>
              </w:rPr>
              <w:t>Соглашаться / не соглашаться</w:t>
            </w:r>
            <w:proofErr w:type="gramEnd"/>
            <w:r w:rsidRPr="003D7A90">
              <w:rPr>
                <w:spacing w:val="-8"/>
                <w:szCs w:val="28"/>
              </w:rPr>
              <w:t xml:space="preserve"> на предложение партнёра.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Вести диалог-расспрос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Переходить с позиции </w:t>
            </w:r>
            <w:proofErr w:type="gramStart"/>
            <w:r w:rsidRPr="003D7A90">
              <w:rPr>
                <w:spacing w:val="-8"/>
                <w:szCs w:val="28"/>
              </w:rPr>
              <w:t>спрашивающего</w:t>
            </w:r>
            <w:proofErr w:type="gramEnd"/>
            <w:r w:rsidRPr="003D7A90">
              <w:rPr>
                <w:spacing w:val="-8"/>
                <w:szCs w:val="28"/>
              </w:rPr>
              <w:t xml:space="preserve"> на позицию отвечающего и </w:t>
            </w:r>
          </w:p>
          <w:p w:rsidR="003054E8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lastRenderedPageBreak/>
              <w:t>наоборот.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Проводить опрос.</w:t>
            </w:r>
            <w:r>
              <w:rPr>
                <w:spacing w:val="-8"/>
                <w:szCs w:val="28"/>
              </w:rPr>
              <w:t xml:space="preserve"> </w:t>
            </w:r>
            <w:r w:rsidRPr="003D7A90">
              <w:rPr>
                <w:spacing w:val="-8"/>
                <w:szCs w:val="28"/>
              </w:rPr>
              <w:t>Вести диалог-обмен мнениями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Выслушивать мнение партнёра и выражать согласие / несогласие с его мнением и наоборот.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Говорение в монологической форме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Высказываться, используя основные коммуникативные типы речи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Сообщение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Составлять и произносить монолог.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Сопоставлять виды спорта и места,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где они используются.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Описывать маршруты.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Представлять результаты работы в</w:t>
            </w:r>
            <w:r>
              <w:rPr>
                <w:spacing w:val="-8"/>
                <w:szCs w:val="28"/>
              </w:rPr>
              <w:t xml:space="preserve"> </w:t>
            </w:r>
            <w:r w:rsidRPr="003D7A90">
              <w:rPr>
                <w:spacing w:val="-8"/>
                <w:szCs w:val="28"/>
              </w:rPr>
              <w:t>паре, группе и проектной работы.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 xml:space="preserve">Рассказ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Составлять краткий пересказ текста.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Составлять рассказ, используя иллюстрации.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Выражать своё мнение, отношение </w:t>
            </w:r>
            <w:proofErr w:type="gramStart"/>
            <w:r w:rsidRPr="003D7A90">
              <w:rPr>
                <w:spacing w:val="-8"/>
                <w:szCs w:val="28"/>
              </w:rPr>
              <w:t>к</w:t>
            </w:r>
            <w:proofErr w:type="gramEnd"/>
            <w:r w:rsidRPr="003D7A90">
              <w:rPr>
                <w:spacing w:val="-8"/>
                <w:szCs w:val="28"/>
              </w:rPr>
              <w:t xml:space="preserve">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прочитанному тексту и аргументировать свою точку зрения.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Устанавливать причинноследственную связь фактов и событий текста.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Составлять рассказ по аналогии.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lastRenderedPageBreak/>
              <w:t xml:space="preserve">Обсуждать с одноклассниками, какие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виды спорта им нравятся, и как часто они занимаются.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Составлять план своих каникул и обсуждать его в классе на китайском языке.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Высказываться о фактах, событиях, используя изученный лексикограмматический материал.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Описание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Составить описание иллюстрации.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Описывать тело человека.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Аудирование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При непосредственном общении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Понимать в целом речь учителя </w:t>
            </w:r>
            <w:proofErr w:type="gramStart"/>
            <w:r w:rsidRPr="003D7A90">
              <w:rPr>
                <w:spacing w:val="-8"/>
                <w:szCs w:val="28"/>
              </w:rPr>
              <w:t>по</w:t>
            </w:r>
            <w:proofErr w:type="gramEnd"/>
            <w:r w:rsidRPr="003D7A90">
              <w:rPr>
                <w:spacing w:val="-8"/>
                <w:szCs w:val="28"/>
              </w:rPr>
              <w:t xml:space="preserve">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ведению урока.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Распознавать на слух и понимать </w:t>
            </w:r>
          </w:p>
          <w:p w:rsidR="003D7A90" w:rsidRPr="003D7A90" w:rsidRDefault="003D7A90" w:rsidP="00494CE3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связные высказывания учителя и одноклассников в ходе общения с ними, построенные на знакомом материале и/или содержащие не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незнакомые слова (сообщения о страноведческих реалиях).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Использовать контекстуальную или языковую догадку.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Использовать переспрос или просьбу повторить для уточнения деталей.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Вербально или невербально реагировать на услышанное.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При опосредованном общении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Прогнозировать содержание текста по заголовку, картинкам, вопросам </w:t>
            </w:r>
            <w:proofErr w:type="gramStart"/>
            <w:r w:rsidRPr="003D7A90">
              <w:rPr>
                <w:spacing w:val="-8"/>
                <w:szCs w:val="28"/>
              </w:rPr>
              <w:t>к</w:t>
            </w:r>
            <w:proofErr w:type="gramEnd"/>
            <w:r w:rsidRPr="003D7A90">
              <w:rPr>
                <w:spacing w:val="-8"/>
                <w:szCs w:val="28"/>
              </w:rPr>
              <w:t xml:space="preserve"> 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тексту.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Понимать основное содержание несложных аутентичных текстов, диалогов со зрительной опорой (на текст, картинки, вопросы перед текстом и после него) и без неё в рамках изучаемой темы.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lastRenderedPageBreak/>
              <w:t>Выразительно читать вслух стихотворения после прослушивания в аудиозаписи, содержащие новые ЛЕ.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Разыгрывать сценку после прослушивания, отвечать на вопросы по содержанию.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Чтение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Соотносить графический образ слова с его звучанием. 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Выразительно читать вслух небольшие диалоги, тексты после прослушивания, содержащие новые ЛЕ и знакомый лексико-грамматический материал.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Узнавать значение новых ЛЕ, отдел</w:t>
            </w:r>
            <w:proofErr w:type="gramStart"/>
            <w:r w:rsidRPr="003D7A90">
              <w:rPr>
                <w:spacing w:val="-8"/>
                <w:szCs w:val="28"/>
              </w:rPr>
              <w:t>ь-</w:t>
            </w:r>
            <w:proofErr w:type="gramEnd"/>
            <w:r w:rsidRPr="003D7A90">
              <w:rPr>
                <w:szCs w:val="28"/>
              </w:rPr>
              <w:t xml:space="preserve"> </w:t>
            </w:r>
            <w:r w:rsidRPr="003D7A90">
              <w:rPr>
                <w:spacing w:val="-8"/>
                <w:szCs w:val="28"/>
              </w:rPr>
              <w:t>ных незнакомых слов у учителя.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Пользоваться сносками, лингвострановедческим комментарием.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 Пользоваться подрисуночными подписями, рубриками.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Самостоятельно читать текст с извлечением нужной информации для последующей беседы.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Отвечать на вопросы после прочтения.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Выразительно читать художественные произведения и отрывки из них (стихотворения, рассказы, истории).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Анализировать поэтическое произведение, комментировать </w:t>
            </w:r>
            <w:proofErr w:type="gramStart"/>
            <w:r w:rsidRPr="003D7A90">
              <w:rPr>
                <w:spacing w:val="-8"/>
                <w:szCs w:val="28"/>
              </w:rPr>
              <w:t>отдельные</w:t>
            </w:r>
            <w:proofErr w:type="gramEnd"/>
            <w:r w:rsidRPr="003D7A90">
              <w:rPr>
                <w:spacing w:val="-8"/>
                <w:szCs w:val="28"/>
              </w:rPr>
              <w:t xml:space="preserve"> 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фразы, выражать своё мнение.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Письменные умения</w:t>
            </w:r>
            <w:r>
              <w:rPr>
                <w:b/>
                <w:spacing w:val="-8"/>
                <w:szCs w:val="28"/>
              </w:rPr>
              <w:t xml:space="preserve"> </w:t>
            </w:r>
            <w:r w:rsidRPr="003D7A90">
              <w:rPr>
                <w:b/>
                <w:spacing w:val="-8"/>
                <w:szCs w:val="28"/>
              </w:rPr>
              <w:t>Письменная речь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Давать письменные ответы на вопросы по темам раздела в иероглифике и транскрипции пиньинь со знаками тонов.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Письменно выполнять лексикограмматические, коммуникативные и другие упражнения.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Делать краткие дневниковые записи.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Писать краткое личное письмо. 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Делать описания явлений, людей, 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предметов и ситуаций в рамках изученных тем.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Вести учебный словарь.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Заполнять и составлять таблицы.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Составлять планы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Описывать и составлять маршруты.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Навыки иероглифического письма, транскрипции, орфографические навыки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Знать и использовать базовые правила иероглифической письменности.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Определять базовые черты </w:t>
            </w:r>
            <w:proofErr w:type="gramStart"/>
            <w:r w:rsidRPr="003D7A90">
              <w:rPr>
                <w:spacing w:val="-8"/>
                <w:szCs w:val="28"/>
              </w:rPr>
              <w:t>китайских</w:t>
            </w:r>
            <w:proofErr w:type="gramEnd"/>
            <w:r w:rsidRPr="003D7A90">
              <w:rPr>
                <w:spacing w:val="-8"/>
                <w:szCs w:val="28"/>
              </w:rPr>
              <w:t xml:space="preserve"> 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lastRenderedPageBreak/>
              <w:t>иероглифов, уметь записывать изученные иероглифы в соответствии с правильным порядком черт.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Определять количество черт в знакомых и незнакомых иероглифических знаках.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Осуществлять графемный разбор 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иероглифов, анализировать структуру сложных иероглифов, выделять 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иероглифический ключ и фонетик.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Уметь записывать и читать изученные иероглифы, узнавать их в тексте, в том числе в новых сочетаниях.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Указывать сходства и различия в написании изученных иероглифов.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Уметь транскрибировать слова, записанные иероглификой, в системе пиньинь.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Соблюдать основные правила орфографии и пунктуации в </w:t>
            </w:r>
            <w:proofErr w:type="gramStart"/>
            <w:r w:rsidRPr="003D7A90">
              <w:rPr>
                <w:spacing w:val="-8"/>
                <w:szCs w:val="28"/>
              </w:rPr>
              <w:t>китайском</w:t>
            </w:r>
            <w:proofErr w:type="gramEnd"/>
            <w:r w:rsidRPr="003D7A90">
              <w:rPr>
                <w:spacing w:val="-8"/>
                <w:szCs w:val="28"/>
              </w:rPr>
              <w:t xml:space="preserve"> 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proofErr w:type="gramStart"/>
            <w:r w:rsidRPr="003D7A90">
              <w:rPr>
                <w:spacing w:val="-8"/>
                <w:szCs w:val="28"/>
              </w:rPr>
              <w:t>языке</w:t>
            </w:r>
            <w:proofErr w:type="gramEnd"/>
            <w:r w:rsidRPr="003D7A90">
              <w:rPr>
                <w:spacing w:val="-8"/>
                <w:szCs w:val="28"/>
              </w:rPr>
              <w:t>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Уметь записывать услышанный те</w:t>
            </w:r>
            <w:proofErr w:type="gramStart"/>
            <w:r w:rsidRPr="003D7A90">
              <w:rPr>
                <w:spacing w:val="-8"/>
                <w:szCs w:val="28"/>
              </w:rPr>
              <w:t>кст в пр</w:t>
            </w:r>
            <w:proofErr w:type="gramEnd"/>
            <w:r w:rsidRPr="003D7A90">
              <w:rPr>
                <w:spacing w:val="-8"/>
                <w:szCs w:val="28"/>
              </w:rPr>
              <w:t>еделах изученной лексики в иероглифике и транскрипции пиньинь.</w:t>
            </w:r>
          </w:p>
          <w:p w:rsid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pacing w:val="-8"/>
                <w:szCs w:val="28"/>
              </w:rPr>
              <w:t>Записывать услышанный текст, содержащий незнакомые ЛЕ, в тра</w:t>
            </w:r>
            <w:proofErr w:type="gramStart"/>
            <w:r w:rsidRPr="003D7A90">
              <w:rPr>
                <w:spacing w:val="-8"/>
                <w:szCs w:val="28"/>
              </w:rPr>
              <w:t>н-</w:t>
            </w:r>
            <w:proofErr w:type="gramEnd"/>
            <w:r w:rsidRPr="003D7A90">
              <w:rPr>
                <w:szCs w:val="28"/>
              </w:rPr>
              <w:t xml:space="preserve"> скрипции пиньинь. </w:t>
            </w:r>
          </w:p>
          <w:p w:rsid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Правильно расставлять знаки тонов в тексте, записанном иероглификой и пиньинь. </w:t>
            </w:r>
          </w:p>
          <w:p w:rsid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Анализировать буквосочетания в тексте, записанном в пиньинь, и восстанавливать пропущенные инициали, финали и их фрагменты. </w:t>
            </w:r>
            <w:proofErr w:type="gramStart"/>
            <w:r w:rsidRPr="003D7A90">
              <w:rPr>
                <w:szCs w:val="28"/>
              </w:rPr>
              <w:t>Фонетическая сторона речи Коррекция и совершенствование слухопроизносительных и ритмикоинтонационных навыков с помощью: а) фонетических упражнений на имитацию и дифференциацию звуков; б) заучивания коротких стихотворений, песен, небольших фрагментов текста; в) разнообразия способов предъявления обучающимся материала, предназначенного для восприятия на слух (с опорой и без опоры на текст); г) прослушивания аудиозаписей и т.д.</w:t>
            </w:r>
            <w:proofErr w:type="gramEnd"/>
            <w:r w:rsidRPr="003D7A90">
              <w:rPr>
                <w:szCs w:val="28"/>
              </w:rPr>
              <w:t xml:space="preserve"> Грамматическая сторона речи </w:t>
            </w:r>
          </w:p>
          <w:p w:rsid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Распознавать и употреблять в речи грамматические явления и структуры, изученные в разделе. Лексическая сторона речи </w:t>
            </w:r>
          </w:p>
          <w:p w:rsid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Узнавать в письменном и устном тексте лексические единицы, обслуживающие ситуации общения в пределах изучаемой темы. 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Воспроизводить ЛЕ в речи в соответ</w:t>
            </w:r>
            <w:r w:rsidRPr="003D7A90">
              <w:rPr>
                <w:spacing w:val="-8"/>
                <w:szCs w:val="28"/>
              </w:rPr>
              <w:t xml:space="preserve">ствии с коммуникативной </w:t>
            </w:r>
            <w:r w:rsidRPr="003D7A90">
              <w:rPr>
                <w:spacing w:val="-8"/>
                <w:szCs w:val="28"/>
              </w:rPr>
              <w:lastRenderedPageBreak/>
              <w:t>задачей (сообщение, описание, диалограсспрос и т.д.).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Развивать языковую догадку.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Правильно употреблять в речи речевые формулы, соблюдать правила этикета при обращении к представителям различных социальных категорий.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Использовать в речи устойчивые словосочетания.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Правильно употреблять в речи ЛЕ по теме.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Переводить предложения с </w:t>
            </w:r>
            <w:proofErr w:type="gramStart"/>
            <w:r w:rsidRPr="003D7A90">
              <w:rPr>
                <w:spacing w:val="-8"/>
                <w:szCs w:val="28"/>
              </w:rPr>
              <w:t>изученными</w:t>
            </w:r>
            <w:proofErr w:type="gramEnd"/>
            <w:r w:rsidRPr="003D7A90">
              <w:rPr>
                <w:spacing w:val="-8"/>
                <w:szCs w:val="28"/>
              </w:rPr>
              <w:t xml:space="preserve"> ЛЕ.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 xml:space="preserve">Социокультурная компетенция 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Описывать врачу своё самочувствие и сообщать симптомы недомогания.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Сравнивать особенности китайской и западной медицины. 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Вести разговор о спорте, спортивных соревнованиях и здоровом образе жизни, национальных видах спорта (тайцзицюань и др.).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Владеть знаниями о сторонах света и направлениях, научиться спрашивать и объяснять дорогу. 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Знать особенности официальных праздников и школьных каникул </w:t>
            </w:r>
            <w:proofErr w:type="gramStart"/>
            <w:r w:rsidRPr="003D7A90">
              <w:rPr>
                <w:spacing w:val="-8"/>
                <w:szCs w:val="28"/>
              </w:rPr>
              <w:t>в</w:t>
            </w:r>
            <w:proofErr w:type="gramEnd"/>
            <w:r w:rsidRPr="003D7A90">
              <w:rPr>
                <w:spacing w:val="-8"/>
                <w:szCs w:val="28"/>
              </w:rPr>
              <w:t xml:space="preserve"> 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России и Китае. 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Научиться обсуждать планы на каникулы.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Знать характеристики олимпийских достопримечательностей в России и 90</w:t>
            </w:r>
            <w:r>
              <w:rPr>
                <w:spacing w:val="-8"/>
                <w:szCs w:val="28"/>
              </w:rPr>
              <w:t xml:space="preserve"> </w:t>
            </w:r>
            <w:r w:rsidRPr="003D7A90">
              <w:rPr>
                <w:spacing w:val="-8"/>
                <w:szCs w:val="28"/>
              </w:rPr>
              <w:t>Китае.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Уметь исполнять китайскую песню, предложенную в разделе.</w:t>
            </w:r>
          </w:p>
        </w:tc>
      </w:tr>
      <w:tr w:rsidR="003D7A90" w:rsidRPr="003D7A90" w:rsidTr="003D7A90">
        <w:trPr>
          <w:gridBefore w:val="1"/>
          <w:wBefore w:w="34" w:type="dxa"/>
          <w:trHeight w:val="145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153056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25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153056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:rsidR="003D7A90" w:rsidRPr="003D7A90" w:rsidRDefault="003D7A90" w:rsidP="00F40FC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Контрольная работа по 13-14 урокам</w:t>
            </w: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3D7A90" w:rsidRPr="003D7A90" w:rsidRDefault="003D7A90" w:rsidP="00F40FC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</w:tr>
      <w:tr w:rsidR="003D7A90" w:rsidRPr="003D7A90" w:rsidTr="003D7A90">
        <w:trPr>
          <w:gridBefore w:val="1"/>
          <w:wBefore w:w="34" w:type="dxa"/>
          <w:trHeight w:val="6634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153056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lastRenderedPageBreak/>
              <w:t>26-30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153056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vMerge w:val="restart"/>
            <w:shd w:val="clear" w:color="auto" w:fill="auto"/>
            <w:vAlign w:val="center"/>
          </w:tcPr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Урок 15. На спортплощадке много людей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第十五课</w:t>
            </w:r>
            <w:r w:rsidRPr="003D7A90">
              <w:rPr>
                <w:b/>
                <w:spacing w:val="-8"/>
                <w:szCs w:val="28"/>
              </w:rPr>
              <w:t xml:space="preserve">. </w:t>
            </w:r>
            <w:r w:rsidRPr="003D7A90">
              <w:rPr>
                <w:b/>
                <w:spacing w:val="-8"/>
                <w:szCs w:val="28"/>
              </w:rPr>
              <w:t>运动场上有很多人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Учебник (урок 15, раздел «Подведём итоги»), </w:t>
            </w:r>
            <w:proofErr w:type="gramStart"/>
            <w:r w:rsidRPr="003D7A90">
              <w:rPr>
                <w:spacing w:val="-8"/>
                <w:szCs w:val="28"/>
              </w:rPr>
              <w:t>рабочая</w:t>
            </w:r>
            <w:proofErr w:type="gramEnd"/>
            <w:r w:rsidRPr="003D7A90">
              <w:rPr>
                <w:spacing w:val="-8"/>
                <w:szCs w:val="28"/>
              </w:rPr>
              <w:t xml:space="preserve"> 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тетрадь (урок 15), прописи (урок 15), книга для учителя 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(урок 15, раздел «Обобщение и рефлексия учебной деятельности»), аудиокурс (урок 15), ЭФУ (урок 15).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Языковой материал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Лексика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Основная лексика: </w:t>
            </w:r>
            <w:r w:rsidRPr="003D7A90">
              <w:rPr>
                <w:spacing w:val="-8"/>
                <w:szCs w:val="28"/>
              </w:rPr>
              <w:t>运动场，学校，举行，运动会，有的，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参加，</w:t>
            </w:r>
            <w:r w:rsidRPr="003D7A90">
              <w:rPr>
                <w:spacing w:val="-8"/>
                <w:szCs w:val="28"/>
              </w:rPr>
              <w:t>(</w:t>
            </w:r>
            <w:r w:rsidRPr="003D7A90">
              <w:rPr>
                <w:spacing w:val="-8"/>
                <w:szCs w:val="28"/>
              </w:rPr>
              <w:t>比</w:t>
            </w:r>
            <w:r w:rsidRPr="003D7A90">
              <w:rPr>
                <w:spacing w:val="-8"/>
                <w:szCs w:val="28"/>
              </w:rPr>
              <w:t>)</w:t>
            </w:r>
            <w:r w:rsidRPr="003D7A90">
              <w:rPr>
                <w:spacing w:val="-8"/>
                <w:szCs w:val="28"/>
              </w:rPr>
              <w:t>赛，网球，运动员，每次，得，啦啦队，送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Дополнительная лексика: </w:t>
            </w:r>
            <w:r w:rsidRPr="003D7A90">
              <w:rPr>
                <w:spacing w:val="-8"/>
                <w:szCs w:val="28"/>
              </w:rPr>
              <w:t>本，橙汁，教室，旧，历史，沙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发，图书馆，写信，音乐会，桌子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Грамматика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Безличные предложения наличия с глаголом </w:t>
            </w:r>
            <w:r w:rsidRPr="003D7A90">
              <w:rPr>
                <w:spacing w:val="-8"/>
                <w:szCs w:val="28"/>
              </w:rPr>
              <w:t>有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Конструкция </w:t>
            </w:r>
            <w:r w:rsidRPr="003D7A90">
              <w:rPr>
                <w:spacing w:val="-8"/>
                <w:szCs w:val="28"/>
              </w:rPr>
              <w:t>有的</w:t>
            </w:r>
            <w:r w:rsidRPr="003D7A90">
              <w:rPr>
                <w:spacing w:val="-8"/>
                <w:szCs w:val="28"/>
              </w:rPr>
              <w:t>…</w:t>
            </w:r>
            <w:r w:rsidRPr="003D7A90">
              <w:rPr>
                <w:spacing w:val="-8"/>
                <w:szCs w:val="28"/>
              </w:rPr>
              <w:t>，有的</w:t>
            </w:r>
            <w:r w:rsidRPr="003D7A90">
              <w:rPr>
                <w:spacing w:val="-8"/>
                <w:szCs w:val="28"/>
              </w:rPr>
              <w:t>…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Предлог </w:t>
            </w:r>
            <w:r w:rsidRPr="003D7A90">
              <w:rPr>
                <w:spacing w:val="-8"/>
                <w:szCs w:val="28"/>
              </w:rPr>
              <w:t>给</w:t>
            </w:r>
            <w:r w:rsidRPr="003D7A90">
              <w:rPr>
                <w:spacing w:val="-8"/>
                <w:szCs w:val="28"/>
              </w:rPr>
              <w:t xml:space="preserve"> и предложная конструкция, отвечающая на вопросы «кому?», «чему?» 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Иероглифика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Написание отдельных графем в разных стилях китайской </w:t>
            </w:r>
            <w:r w:rsidRPr="003D7A90">
              <w:rPr>
                <w:spacing w:val="-8"/>
                <w:szCs w:val="28"/>
              </w:rPr>
              <w:lastRenderedPageBreak/>
              <w:t>каллиграфии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Новые иероглифы: </w:t>
            </w:r>
            <w:r w:rsidRPr="003D7A90">
              <w:rPr>
                <w:spacing w:val="-8"/>
                <w:szCs w:val="28"/>
              </w:rPr>
              <w:t>场，举，行，参，赛，网，次，啦，</w:t>
            </w: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3D7A90" w:rsidRPr="003D7A90" w:rsidRDefault="003D7A90" w:rsidP="00F40FC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</w:tr>
      <w:tr w:rsidR="003D7A90" w:rsidRPr="003D7A90" w:rsidTr="003D7A90">
        <w:trPr>
          <w:gridBefore w:val="1"/>
          <w:wBefore w:w="34" w:type="dxa"/>
          <w:trHeight w:val="6634"/>
        </w:trPr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3D7A90" w:rsidRPr="003D7A90" w:rsidRDefault="003D7A90" w:rsidP="00153056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153056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vMerge/>
            <w:shd w:val="clear" w:color="auto" w:fill="auto"/>
            <w:vAlign w:val="center"/>
          </w:tcPr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3D7A90" w:rsidRPr="003D7A90" w:rsidRDefault="003D7A90" w:rsidP="00F40FC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</w:tr>
      <w:tr w:rsidR="003D7A90" w:rsidRPr="003D7A90" w:rsidTr="003D7A90">
        <w:trPr>
          <w:gridBefore w:val="1"/>
          <w:wBefore w:w="34" w:type="dxa"/>
          <w:trHeight w:val="145"/>
        </w:trPr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3D7A90" w:rsidRPr="003D7A90" w:rsidRDefault="003D7A90" w:rsidP="00153056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F40FC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vMerge/>
            <w:shd w:val="clear" w:color="auto" w:fill="auto"/>
            <w:vAlign w:val="center"/>
          </w:tcPr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3D7A90" w:rsidRPr="003D7A90" w:rsidRDefault="003D7A90" w:rsidP="00F40FC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</w:tr>
      <w:tr w:rsidR="003D7A90" w:rsidRPr="003D7A90" w:rsidTr="003D7A90">
        <w:trPr>
          <w:gridBefore w:val="1"/>
          <w:wBefore w:w="34" w:type="dxa"/>
          <w:trHeight w:val="145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680EBC">
            <w:pPr>
              <w:tabs>
                <w:tab w:val="left" w:pos="8640"/>
              </w:tabs>
              <w:snapToGrid w:val="0"/>
              <w:ind w:right="680"/>
              <w:jc w:val="right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31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F40FC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Проверочная работа по </w:t>
            </w:r>
            <w:r>
              <w:rPr>
                <w:spacing w:val="-8"/>
                <w:szCs w:val="28"/>
              </w:rPr>
              <w:t>15</w:t>
            </w:r>
            <w:r w:rsidRPr="003D7A90">
              <w:rPr>
                <w:spacing w:val="-8"/>
                <w:szCs w:val="28"/>
              </w:rPr>
              <w:t xml:space="preserve"> уроку</w:t>
            </w: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3D7A90" w:rsidRPr="003D7A90" w:rsidRDefault="003D7A90" w:rsidP="00F40FC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</w:tr>
      <w:tr w:rsidR="003D7A90" w:rsidRPr="003D7A90" w:rsidTr="003D7A90">
        <w:trPr>
          <w:gridBefore w:val="1"/>
          <w:wBefore w:w="34" w:type="dxa"/>
          <w:trHeight w:val="3307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680EBC">
            <w:pPr>
              <w:tabs>
                <w:tab w:val="left" w:pos="8640"/>
              </w:tabs>
              <w:snapToGrid w:val="0"/>
              <w:ind w:right="680"/>
              <w:jc w:val="right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lastRenderedPageBreak/>
              <w:t>32-33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F40FC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:rsidR="003D7A90" w:rsidRPr="003D7A90" w:rsidRDefault="003D7A90" w:rsidP="00D252D4">
            <w:pPr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РАЗДЕЛ 4. Я И МОИ ОДНОКЛАССНИКИ</w:t>
            </w:r>
          </w:p>
          <w:p w:rsidR="003D7A90" w:rsidRPr="003D7A90" w:rsidRDefault="003D7A90" w:rsidP="00D252D4">
            <w:pPr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第四单元</w:t>
            </w:r>
            <w:r w:rsidRPr="003D7A90">
              <w:rPr>
                <w:b/>
                <w:spacing w:val="-8"/>
                <w:szCs w:val="28"/>
              </w:rPr>
              <w:t xml:space="preserve">. </w:t>
            </w:r>
            <w:r w:rsidRPr="003D7A90">
              <w:rPr>
                <w:b/>
                <w:spacing w:val="-8"/>
                <w:szCs w:val="28"/>
              </w:rPr>
              <w:t>我和我的同学们</w:t>
            </w:r>
          </w:p>
          <w:p w:rsidR="003D7A90" w:rsidRPr="003D7A90" w:rsidRDefault="003D7A90" w:rsidP="00D252D4">
            <w:pPr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Урок 16. Позвольте представить вам </w:t>
            </w:r>
          </w:p>
          <w:p w:rsidR="003D7A90" w:rsidRPr="003D7A90" w:rsidRDefault="003D7A90" w:rsidP="00D252D4">
            <w:pPr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第十六课</w:t>
            </w:r>
            <w:r w:rsidRPr="003D7A90">
              <w:rPr>
                <w:spacing w:val="-8"/>
                <w:szCs w:val="28"/>
              </w:rPr>
              <w:t xml:space="preserve">. </w:t>
            </w:r>
            <w:r w:rsidRPr="003D7A90">
              <w:rPr>
                <w:spacing w:val="-8"/>
                <w:szCs w:val="28"/>
              </w:rPr>
              <w:t>我来介绍一下</w:t>
            </w:r>
          </w:p>
          <w:p w:rsidR="003D7A90" w:rsidRPr="003D7A90" w:rsidRDefault="003D7A90" w:rsidP="00D252D4">
            <w:pPr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Учебник (урок 16), рабочая тетрадь (урок 16), прописи </w:t>
            </w:r>
          </w:p>
          <w:p w:rsidR="003D7A90" w:rsidRPr="003D7A90" w:rsidRDefault="003D7A90" w:rsidP="00D252D4">
            <w:pPr>
              <w:jc w:val="both"/>
              <w:rPr>
                <w:spacing w:val="-8"/>
                <w:szCs w:val="28"/>
              </w:rPr>
            </w:pPr>
            <w:proofErr w:type="gramStart"/>
            <w:r w:rsidRPr="003D7A90">
              <w:rPr>
                <w:spacing w:val="-8"/>
                <w:szCs w:val="28"/>
              </w:rPr>
              <w:t xml:space="preserve">(урок 16), книга для учителя (урок 16), аудиокурс (урок </w:t>
            </w:r>
            <w:proofErr w:type="gramEnd"/>
          </w:p>
          <w:p w:rsidR="003D7A90" w:rsidRPr="003D7A90" w:rsidRDefault="003D7A90" w:rsidP="00D252D4">
            <w:pPr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16), ЭФУ (урок 16).</w:t>
            </w:r>
          </w:p>
          <w:p w:rsidR="003D7A90" w:rsidRPr="003D7A90" w:rsidRDefault="003D7A90" w:rsidP="00D252D4">
            <w:pPr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Языковой материал</w:t>
            </w:r>
          </w:p>
          <w:p w:rsidR="003D7A90" w:rsidRPr="003D7A90" w:rsidRDefault="003D7A90" w:rsidP="00D252D4">
            <w:pPr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Лексика</w:t>
            </w:r>
          </w:p>
          <w:p w:rsidR="003D7A90" w:rsidRPr="003D7A90" w:rsidRDefault="003D7A90" w:rsidP="00D252D4">
            <w:pPr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Основная лексика: </w:t>
            </w:r>
            <w:r w:rsidRPr="003D7A90">
              <w:rPr>
                <w:spacing w:val="-8"/>
                <w:szCs w:val="28"/>
              </w:rPr>
              <w:t>介绍，年级，班，对，新，早，认识</w:t>
            </w:r>
          </w:p>
          <w:p w:rsidR="003D7A90" w:rsidRPr="003D7A90" w:rsidRDefault="003D7A90" w:rsidP="00D252D4">
            <w:pPr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Имена собственные: </w:t>
            </w:r>
            <w:r w:rsidRPr="003D7A90">
              <w:rPr>
                <w:spacing w:val="-8"/>
                <w:szCs w:val="28"/>
              </w:rPr>
              <w:t>马明，王小雨，安妮，李大龙</w:t>
            </w:r>
          </w:p>
          <w:p w:rsidR="003D7A90" w:rsidRPr="003D7A90" w:rsidRDefault="003D7A90" w:rsidP="00D252D4">
            <w:pPr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Дополнительная лексика: </w:t>
            </w:r>
            <w:r w:rsidRPr="003D7A90">
              <w:rPr>
                <w:spacing w:val="-8"/>
                <w:szCs w:val="28"/>
              </w:rPr>
              <w:t>采访，参观，唱，歌，大卫，考</w:t>
            </w:r>
          </w:p>
          <w:p w:rsidR="003D7A90" w:rsidRPr="003D7A90" w:rsidRDefault="003D7A90" w:rsidP="00D252D4">
            <w:pPr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试，孔子，论语，全家福，首，卫生间，舞蹈，洗澡，演出，演员，展览，准备</w:t>
            </w:r>
          </w:p>
          <w:p w:rsidR="003D7A90" w:rsidRPr="003D7A90" w:rsidRDefault="003D7A90" w:rsidP="00D252D4">
            <w:pPr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Грамматика</w:t>
            </w:r>
          </w:p>
          <w:p w:rsidR="003D7A90" w:rsidRPr="003D7A90" w:rsidRDefault="003D7A90" w:rsidP="00D252D4">
            <w:pPr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Построение вежливой формы обращения с вопросом </w:t>
            </w:r>
            <w:r w:rsidRPr="003D7A90">
              <w:rPr>
                <w:spacing w:val="-8"/>
                <w:szCs w:val="28"/>
              </w:rPr>
              <w:t>请问</w:t>
            </w:r>
          </w:p>
          <w:p w:rsidR="003D7A90" w:rsidRPr="003D7A90" w:rsidRDefault="003D7A90" w:rsidP="00D252D4">
            <w:pPr>
              <w:jc w:val="both"/>
              <w:rPr>
                <w:spacing w:val="-8"/>
                <w:szCs w:val="28"/>
              </w:rPr>
            </w:pP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Глагол </w:t>
            </w:r>
            <w:r w:rsidRPr="003D7A90">
              <w:rPr>
                <w:szCs w:val="28"/>
              </w:rPr>
              <w:t>来</w:t>
            </w:r>
            <w:r w:rsidRPr="003D7A90">
              <w:rPr>
                <w:szCs w:val="28"/>
              </w:rPr>
              <w:t xml:space="preserve"> в значении «намереваться» </w:t>
            </w: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Выражение </w:t>
            </w:r>
            <w:r w:rsidRPr="003D7A90">
              <w:rPr>
                <w:szCs w:val="28"/>
              </w:rPr>
              <w:t>这是</w:t>
            </w:r>
            <w:r w:rsidRPr="003D7A90">
              <w:rPr>
                <w:szCs w:val="28"/>
              </w:rPr>
              <w:t xml:space="preserve">, используемое при представлении людей </w:t>
            </w: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3D7A90" w:rsidRPr="003D7A90" w:rsidRDefault="003D7A90" w:rsidP="00F40FC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</w:tr>
      <w:tr w:rsidR="003D7A90" w:rsidRPr="003D7A90" w:rsidTr="003D7A90">
        <w:trPr>
          <w:gridBefore w:val="1"/>
          <w:wBefore w:w="34" w:type="dxa"/>
          <w:trHeight w:val="145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CD49E5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lastRenderedPageBreak/>
              <w:t>34-35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F40FC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:rsidR="003D7A90" w:rsidRPr="003D7A90" w:rsidRDefault="003D7A90" w:rsidP="00F40FC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Иероглифика Новые иероглифы: </w:t>
            </w:r>
            <w:r w:rsidRPr="003D7A90">
              <w:rPr>
                <w:spacing w:val="-8"/>
                <w:szCs w:val="28"/>
              </w:rPr>
              <w:t>介，绍，级，班，对，认，识，安，</w:t>
            </w:r>
            <w:r w:rsidRPr="003D7A90">
              <w:rPr>
                <w:spacing w:val="-8"/>
                <w:szCs w:val="28"/>
              </w:rPr>
              <w:t xml:space="preserve"> </w:t>
            </w:r>
            <w:r w:rsidRPr="003D7A90">
              <w:rPr>
                <w:spacing w:val="-8"/>
                <w:szCs w:val="28"/>
              </w:rPr>
              <w:t>妮，李，龙</w:t>
            </w: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3D7A90" w:rsidRPr="003D7A90" w:rsidRDefault="003D7A90" w:rsidP="00F40FC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</w:tr>
      <w:tr w:rsidR="003D7A90" w:rsidRPr="003D7A90" w:rsidTr="003D7A90">
        <w:trPr>
          <w:gridBefore w:val="1"/>
          <w:wBefore w:w="34" w:type="dxa"/>
          <w:trHeight w:val="356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lastRenderedPageBreak/>
              <w:t>36-37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F40FC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 xml:space="preserve">Урок 17. Я хочу выбрать урок музыки 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第十七课</w:t>
            </w:r>
            <w:r w:rsidRPr="003D7A90">
              <w:rPr>
                <w:b/>
                <w:spacing w:val="-8"/>
                <w:szCs w:val="28"/>
              </w:rPr>
              <w:t xml:space="preserve">. </w:t>
            </w:r>
            <w:r w:rsidRPr="003D7A90">
              <w:rPr>
                <w:b/>
                <w:spacing w:val="-8"/>
                <w:szCs w:val="28"/>
              </w:rPr>
              <w:t>我想选音乐课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Учебник (урок 17), рабочая тетрадь (урок 17), прописи 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proofErr w:type="gramStart"/>
            <w:r w:rsidRPr="003D7A90">
              <w:rPr>
                <w:spacing w:val="-8"/>
                <w:szCs w:val="28"/>
              </w:rPr>
              <w:t xml:space="preserve">(урок 17), книга для учителя (урок 17), аудиокурс (урок </w:t>
            </w:r>
            <w:proofErr w:type="gramEnd"/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17), ЭФУ (урок 17).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Языковой материал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Лексика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Основная лексика: </w:t>
            </w:r>
            <w:r w:rsidRPr="003D7A90">
              <w:rPr>
                <w:spacing w:val="-8"/>
                <w:szCs w:val="28"/>
              </w:rPr>
              <w:t>想，选，课，上，数学，英语，历史，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（我）说的，必修课，选修课，武术，不过，难，帮，上午，生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物，绘画，体育，电脑，物理，地理，化学，班级，活动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Дополнительная лексика: </w:t>
            </w:r>
            <w:r w:rsidRPr="003D7A90">
              <w:rPr>
                <w:spacing w:val="-8"/>
                <w:szCs w:val="28"/>
              </w:rPr>
              <w:t>出生，美术设计，木工，容易，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死去，甜，杂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Грамматика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Модальный глагол </w:t>
            </w:r>
            <w:r w:rsidRPr="003D7A90">
              <w:rPr>
                <w:spacing w:val="-8"/>
                <w:szCs w:val="28"/>
              </w:rPr>
              <w:t>想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Союз </w:t>
            </w:r>
            <w:r w:rsidRPr="003D7A90">
              <w:rPr>
                <w:spacing w:val="-8"/>
                <w:szCs w:val="28"/>
              </w:rPr>
              <w:t>不过</w:t>
            </w:r>
            <w:r w:rsidRPr="003D7A90">
              <w:rPr>
                <w:spacing w:val="-8"/>
                <w:szCs w:val="28"/>
              </w:rPr>
              <w:t xml:space="preserve"> в сложных предложениях противопоставления и в значении «лишь»</w:t>
            </w: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3D7A90" w:rsidRPr="003D7A90" w:rsidRDefault="003D7A90" w:rsidP="00F40FC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</w:tr>
      <w:tr w:rsidR="003D7A90" w:rsidRPr="003D7A90" w:rsidTr="003D7A90">
        <w:trPr>
          <w:gridBefore w:val="1"/>
          <w:wBefore w:w="34" w:type="dxa"/>
          <w:trHeight w:val="145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153056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lastRenderedPageBreak/>
              <w:t>38-39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F40FC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:rsidR="003D7A90" w:rsidRPr="003D7A90" w:rsidRDefault="003D7A90" w:rsidP="00D252D4">
            <w:pPr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Иероглифика</w:t>
            </w:r>
          </w:p>
          <w:p w:rsidR="003D7A90" w:rsidRPr="003D7A90" w:rsidRDefault="003D7A90" w:rsidP="00D252D4">
            <w:pPr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Новые иероглифы: </w:t>
            </w:r>
            <w:r w:rsidRPr="003D7A90">
              <w:rPr>
                <w:spacing w:val="-8"/>
                <w:szCs w:val="28"/>
              </w:rPr>
              <w:t>想，选，课，数，英，历，史，说，</w:t>
            </w:r>
          </w:p>
          <w:p w:rsidR="003D7A90" w:rsidRPr="003D7A90" w:rsidRDefault="003D7A90" w:rsidP="00D252D4">
            <w:pPr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必，修，武，术，难，帮，物，绘，画，育，电，脑，理，理，</w:t>
            </w:r>
          </w:p>
          <w:p w:rsidR="003D7A90" w:rsidRPr="003D7A90" w:rsidRDefault="003D7A90" w:rsidP="00D252D4">
            <w:pPr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化，活</w:t>
            </w: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3D7A90" w:rsidRPr="003D7A90" w:rsidRDefault="003D7A90" w:rsidP="00F40FC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</w:tr>
      <w:tr w:rsidR="003D7A90" w:rsidRPr="003D7A90" w:rsidTr="003D7A90">
        <w:trPr>
          <w:gridBefore w:val="1"/>
          <w:wBefore w:w="34" w:type="dxa"/>
          <w:trHeight w:val="145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680EBC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40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680EBC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:rsidR="003D7A90" w:rsidRPr="003D7A90" w:rsidRDefault="003D7A90" w:rsidP="00680EBC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Контрольная работа по 16-17 урокам</w:t>
            </w: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3D7A90" w:rsidRPr="003D7A90" w:rsidRDefault="003D7A90" w:rsidP="00680EBC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</w:p>
        </w:tc>
      </w:tr>
      <w:tr w:rsidR="003D7A90" w:rsidRPr="003D7A90" w:rsidTr="003D7A90">
        <w:trPr>
          <w:gridBefore w:val="1"/>
          <w:wBefore w:w="34" w:type="dxa"/>
          <w:trHeight w:val="4709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680EBC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lastRenderedPageBreak/>
              <w:t>41-42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F40FC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Урок 18. Можно ли воспользоваться твоим ластиком?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第十八课</w:t>
            </w:r>
            <w:r w:rsidRPr="003D7A90">
              <w:rPr>
                <w:spacing w:val="-8"/>
                <w:szCs w:val="28"/>
              </w:rPr>
              <w:t xml:space="preserve">. </w:t>
            </w:r>
            <w:r w:rsidRPr="003D7A90">
              <w:rPr>
                <w:spacing w:val="-8"/>
                <w:szCs w:val="28"/>
              </w:rPr>
              <w:t>我能用一下你的橡皮吗？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Учебник (урок 18), рабочая тетрадь (урок 18), прописи 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proofErr w:type="gramStart"/>
            <w:r w:rsidRPr="003D7A90">
              <w:rPr>
                <w:spacing w:val="-8"/>
                <w:szCs w:val="28"/>
              </w:rPr>
              <w:t xml:space="preserve">(урок 18), книга для учителя (урок 18), аудиокурс (урок </w:t>
            </w:r>
            <w:proofErr w:type="gramEnd"/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18), ЭФУ (урок 18).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Языковой материал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Лексика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Основная лексика: </w:t>
            </w:r>
            <w:r w:rsidRPr="003D7A90">
              <w:rPr>
                <w:spacing w:val="-8"/>
                <w:szCs w:val="28"/>
              </w:rPr>
              <w:t>能，橡皮，文具盒，那儿，哦，对不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起，给，借，词典，书包，里，拿，这么，笔，本，杂志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Дополнительная лексика: </w:t>
            </w:r>
            <w:r w:rsidRPr="003D7A90">
              <w:rPr>
                <w:spacing w:val="-8"/>
                <w:szCs w:val="28"/>
              </w:rPr>
              <w:t>变，藏，藏起来，迟到，出去，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粗心，村子，棍子，块，玛丽娜，玩具，圆珠笔，支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Грамматика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Модальный глагол </w:t>
            </w:r>
            <w:r w:rsidRPr="003D7A90">
              <w:rPr>
                <w:spacing w:val="-8"/>
                <w:szCs w:val="28"/>
              </w:rPr>
              <w:t>能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Обозначение местоположения с помощью </w:t>
            </w:r>
            <w:r w:rsidRPr="003D7A90">
              <w:rPr>
                <w:spacing w:val="-8"/>
                <w:szCs w:val="28"/>
              </w:rPr>
              <w:t>在</w:t>
            </w:r>
            <w:r w:rsidRPr="003D7A90">
              <w:rPr>
                <w:spacing w:val="-8"/>
                <w:szCs w:val="28"/>
              </w:rPr>
              <w:t xml:space="preserve"> в сочетании с личными местоимениями </w:t>
            </w:r>
            <w:r w:rsidRPr="003D7A90">
              <w:rPr>
                <w:spacing w:val="-8"/>
                <w:szCs w:val="28"/>
              </w:rPr>
              <w:t>这儿</w:t>
            </w:r>
            <w:r w:rsidRPr="003D7A90">
              <w:rPr>
                <w:spacing w:val="-8"/>
                <w:szCs w:val="28"/>
              </w:rPr>
              <w:t xml:space="preserve"> и </w:t>
            </w:r>
            <w:r w:rsidRPr="003D7A90">
              <w:rPr>
                <w:spacing w:val="-8"/>
                <w:szCs w:val="28"/>
              </w:rPr>
              <w:t>那儿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Глагол </w:t>
            </w:r>
            <w:r w:rsidRPr="003D7A90">
              <w:rPr>
                <w:spacing w:val="-8"/>
                <w:szCs w:val="28"/>
              </w:rPr>
              <w:t>借</w:t>
            </w:r>
            <w:r w:rsidRPr="003D7A90">
              <w:rPr>
                <w:spacing w:val="-8"/>
                <w:szCs w:val="28"/>
              </w:rPr>
              <w:t xml:space="preserve"> в значении «брать в долг» и «давать </w:t>
            </w:r>
            <w:proofErr w:type="gramStart"/>
            <w:r w:rsidRPr="003D7A90">
              <w:rPr>
                <w:spacing w:val="-8"/>
                <w:szCs w:val="28"/>
              </w:rPr>
              <w:t>в</w:t>
            </w:r>
            <w:proofErr w:type="gramEnd"/>
            <w:r w:rsidRPr="003D7A90">
              <w:rPr>
                <w:spacing w:val="-8"/>
                <w:szCs w:val="28"/>
              </w:rPr>
              <w:t xml:space="preserve"> 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долг»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3D7A90" w:rsidRPr="003D7A90" w:rsidRDefault="003D7A90" w:rsidP="00F40FC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</w:tr>
      <w:tr w:rsidR="003D7A90" w:rsidRPr="003D7A90" w:rsidTr="003D7A90">
        <w:trPr>
          <w:gridBefore w:val="1"/>
          <w:wBefore w:w="34" w:type="dxa"/>
          <w:trHeight w:val="145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153056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lastRenderedPageBreak/>
              <w:t>43</w:t>
            </w:r>
            <w:r>
              <w:rPr>
                <w:spacing w:val="-8"/>
                <w:szCs w:val="28"/>
              </w:rPr>
              <w:t>-44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F40FC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Иероглифика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Новые иероглифы: </w:t>
            </w:r>
            <w:r w:rsidRPr="003D7A90">
              <w:rPr>
                <w:spacing w:val="-8"/>
                <w:szCs w:val="28"/>
              </w:rPr>
              <w:t>橡，皮，具，盒，哦，给，借，词，</w:t>
            </w:r>
          </w:p>
          <w:p w:rsidR="003D7A90" w:rsidRPr="003D7A90" w:rsidRDefault="003D7A90" w:rsidP="00D252D4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典，书，包，拿，笔，本，杂，志</w:t>
            </w: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3D7A90" w:rsidRPr="003D7A90" w:rsidRDefault="003D7A90" w:rsidP="00F40FC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</w:tr>
      <w:tr w:rsidR="003D7A90" w:rsidRPr="003D7A90" w:rsidTr="003D7A90">
        <w:trPr>
          <w:gridBefore w:val="1"/>
          <w:wBefore w:w="34" w:type="dxa"/>
          <w:trHeight w:val="145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4</w:t>
            </w:r>
            <w:r>
              <w:rPr>
                <w:spacing w:val="-8"/>
                <w:szCs w:val="28"/>
              </w:rPr>
              <w:t>5-46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5B4B64">
            <w:pPr>
              <w:tabs>
                <w:tab w:val="left" w:pos="8640"/>
              </w:tabs>
              <w:snapToGrid w:val="0"/>
              <w:jc w:val="center"/>
              <w:rPr>
                <w:b/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:rsidR="003D7A90" w:rsidRDefault="003D7A90" w:rsidP="00A40AD6">
            <w:pPr>
              <w:jc w:val="both"/>
              <w:rPr>
                <w:szCs w:val="28"/>
              </w:rPr>
            </w:pPr>
            <w:r w:rsidRPr="003D7A90">
              <w:rPr>
                <w:b/>
                <w:szCs w:val="28"/>
              </w:rPr>
              <w:t xml:space="preserve">Урок 19. Территория нашей школы </w:t>
            </w:r>
            <w:r w:rsidRPr="003D7A90">
              <w:rPr>
                <w:b/>
                <w:szCs w:val="28"/>
              </w:rPr>
              <w:t>第十九课</w:t>
            </w:r>
            <w:r w:rsidRPr="003D7A90">
              <w:rPr>
                <w:b/>
                <w:szCs w:val="28"/>
              </w:rPr>
              <w:t xml:space="preserve">. </w:t>
            </w:r>
            <w:r w:rsidRPr="003D7A90">
              <w:rPr>
                <w:b/>
                <w:szCs w:val="28"/>
              </w:rPr>
              <w:t>我们的校园</w:t>
            </w:r>
            <w:r w:rsidRPr="003D7A90">
              <w:rPr>
                <w:szCs w:val="28"/>
              </w:rPr>
              <w:t xml:space="preserve"> </w:t>
            </w:r>
          </w:p>
          <w:p w:rsidR="003D7A90" w:rsidRPr="003D7A90" w:rsidRDefault="003D7A90" w:rsidP="00A40AD6">
            <w:pPr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szCs w:val="28"/>
              </w:rPr>
              <w:t xml:space="preserve">Учебник (урок 19, раздел «Подведём итоги»), рабочая тетрадь (урок 19), прописи (урок 19), книга для учителя (урок 19, раздел «Обобщение и рефлексия учебной деятельности»), аудиокурс (урок 19), ЭФУ (урок 19). Языковой материал Лексика Основная лексика: </w:t>
            </w:r>
            <w:r w:rsidRPr="003D7A90">
              <w:rPr>
                <w:szCs w:val="28"/>
              </w:rPr>
              <w:t>校园，中学，上学，离，远，骑，自行</w:t>
            </w:r>
            <w:r w:rsidRPr="003D7A90">
              <w:rPr>
                <w:szCs w:val="28"/>
              </w:rPr>
              <w:t xml:space="preserve"> </w:t>
            </w:r>
            <w:r w:rsidRPr="003D7A90">
              <w:rPr>
                <w:szCs w:val="28"/>
              </w:rPr>
              <w:t>车，有时，走路，但是，</w:t>
            </w:r>
            <w:r w:rsidRPr="003D7A90">
              <w:rPr>
                <w:szCs w:val="28"/>
              </w:rPr>
              <w:lastRenderedPageBreak/>
              <w:t>教室，宽敞，桌子，把，椅子，窗户，</w:t>
            </w:r>
            <w:r w:rsidRPr="003D7A90">
              <w:rPr>
                <w:szCs w:val="28"/>
              </w:rPr>
              <w:t xml:space="preserve"> </w:t>
            </w:r>
            <w:r w:rsidRPr="003D7A90">
              <w:rPr>
                <w:szCs w:val="28"/>
              </w:rPr>
              <w:t>旁边，想念，年，东边，操场，西边，片，往，南，一直，问好</w:t>
            </w:r>
            <w:r w:rsidRPr="003D7A90">
              <w:rPr>
                <w:szCs w:val="28"/>
              </w:rPr>
              <w:t xml:space="preserve"> Имена собственные: </w:t>
            </w:r>
            <w:r w:rsidRPr="003D7A90">
              <w:rPr>
                <w:szCs w:val="28"/>
              </w:rPr>
              <w:t>朗文中学</w:t>
            </w:r>
            <w:r w:rsidRPr="003D7A90">
              <w:rPr>
                <w:szCs w:val="28"/>
              </w:rPr>
              <w:t xml:space="preserve"> Дополнительная лексика: </w:t>
            </w:r>
            <w:r w:rsidRPr="003D7A90">
              <w:rPr>
                <w:szCs w:val="28"/>
              </w:rPr>
              <w:t>黑板，教学楼，森林，望出去，</w:t>
            </w:r>
            <w:r w:rsidRPr="003D7A90">
              <w:rPr>
                <w:szCs w:val="28"/>
              </w:rPr>
              <w:t xml:space="preserve"> </w:t>
            </w:r>
            <w:r w:rsidRPr="003D7A90">
              <w:rPr>
                <w:szCs w:val="28"/>
              </w:rPr>
              <w:t>希望工程</w:t>
            </w: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3D7A90" w:rsidRPr="003D7A90" w:rsidRDefault="003D7A90" w:rsidP="00000245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</w:tr>
      <w:tr w:rsidR="003D7A90" w:rsidRPr="003D7A90" w:rsidTr="00772214">
        <w:trPr>
          <w:gridBefore w:val="1"/>
          <w:wBefore w:w="34" w:type="dxa"/>
          <w:trHeight w:val="3481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lastRenderedPageBreak/>
              <w:t>4</w:t>
            </w:r>
            <w:r>
              <w:rPr>
                <w:spacing w:val="-8"/>
                <w:szCs w:val="28"/>
              </w:rPr>
              <w:t>7</w:t>
            </w:r>
            <w:r w:rsidRPr="003D7A90">
              <w:rPr>
                <w:spacing w:val="-8"/>
                <w:szCs w:val="28"/>
              </w:rPr>
              <w:t>-48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5B4B64">
            <w:pPr>
              <w:tabs>
                <w:tab w:val="left" w:pos="8640"/>
              </w:tabs>
              <w:snapToGrid w:val="0"/>
              <w:jc w:val="center"/>
              <w:rPr>
                <w:b/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:rsidR="003D7A90" w:rsidRPr="003D7A90" w:rsidRDefault="003D7A90" w:rsidP="00D252D4">
            <w:pPr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Грамматика</w:t>
            </w:r>
          </w:p>
          <w:p w:rsidR="003D7A90" w:rsidRPr="003D7A90" w:rsidRDefault="003D7A90" w:rsidP="00D252D4">
            <w:pPr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Обозначение местонахождения / наличия с помощью глагола </w:t>
            </w:r>
            <w:r w:rsidRPr="003D7A90">
              <w:rPr>
                <w:spacing w:val="-8"/>
                <w:szCs w:val="28"/>
              </w:rPr>
              <w:t>是</w:t>
            </w:r>
          </w:p>
          <w:p w:rsidR="003D7A90" w:rsidRPr="003D7A90" w:rsidRDefault="003D7A90" w:rsidP="00D252D4">
            <w:pPr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Предлог </w:t>
            </w:r>
            <w:r w:rsidRPr="003D7A90">
              <w:rPr>
                <w:spacing w:val="-8"/>
                <w:szCs w:val="28"/>
              </w:rPr>
              <w:t>往</w:t>
            </w:r>
            <w:r w:rsidRPr="003D7A90">
              <w:rPr>
                <w:spacing w:val="-8"/>
                <w:szCs w:val="28"/>
              </w:rPr>
              <w:t xml:space="preserve"> и предложная конструкция, вводящая </w:t>
            </w:r>
          </w:p>
          <w:p w:rsidR="003D7A90" w:rsidRPr="003D7A90" w:rsidRDefault="003D7A90" w:rsidP="00D252D4">
            <w:pPr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направление движения</w:t>
            </w:r>
          </w:p>
          <w:p w:rsidR="003D7A90" w:rsidRPr="003D7A90" w:rsidRDefault="003D7A90" w:rsidP="00D252D4">
            <w:pPr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Наречие </w:t>
            </w:r>
            <w:r w:rsidRPr="003D7A90">
              <w:rPr>
                <w:spacing w:val="-8"/>
                <w:szCs w:val="28"/>
              </w:rPr>
              <w:t>一直</w:t>
            </w:r>
          </w:p>
          <w:p w:rsidR="003D7A90" w:rsidRPr="003D7A90" w:rsidRDefault="003D7A90" w:rsidP="00D252D4">
            <w:pPr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Иероглифика</w:t>
            </w:r>
          </w:p>
          <w:p w:rsidR="003D7A90" w:rsidRPr="003D7A90" w:rsidRDefault="003D7A90" w:rsidP="00D252D4">
            <w:pPr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Новые иероглифы: </w:t>
            </w:r>
            <w:r w:rsidRPr="003D7A90">
              <w:rPr>
                <w:spacing w:val="-8"/>
                <w:szCs w:val="28"/>
              </w:rPr>
              <w:t>园，离，远，骑，自，但，室，宽，</w:t>
            </w:r>
          </w:p>
          <w:p w:rsidR="003D7A90" w:rsidRPr="003D7A90" w:rsidRDefault="003D7A90" w:rsidP="00D252D4">
            <w:pPr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敞，桌，把，椅，窗，户，旁，念，操，片，往，直，朗</w:t>
            </w: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3D7A90" w:rsidRPr="003D7A90" w:rsidRDefault="003D7A90" w:rsidP="00494CE3">
            <w:pPr>
              <w:pStyle w:val="ab"/>
              <w:tabs>
                <w:tab w:val="left" w:pos="8640"/>
              </w:tabs>
              <w:snapToGrid w:val="0"/>
              <w:ind w:left="720" w:firstLine="0"/>
              <w:jc w:val="both"/>
              <w:rPr>
                <w:rFonts w:ascii="Times New Roman" w:hAnsi="Times New Roman" w:cs="Times New Roman"/>
                <w:b/>
                <w:spacing w:val="-8"/>
                <w:sz w:val="24"/>
                <w:szCs w:val="28"/>
                <w:lang w:eastAsia="zh-CN"/>
              </w:rPr>
            </w:pPr>
          </w:p>
        </w:tc>
      </w:tr>
      <w:tr w:rsidR="003D7A90" w:rsidRPr="003D7A90" w:rsidTr="003D7A90">
        <w:trPr>
          <w:gridBefore w:val="1"/>
          <w:wBefore w:w="34" w:type="dxa"/>
          <w:trHeight w:val="145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5B4B64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49</w:t>
            </w:r>
            <w:r>
              <w:rPr>
                <w:spacing w:val="-8"/>
                <w:szCs w:val="28"/>
              </w:rPr>
              <w:t>-51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5B4B64">
            <w:pPr>
              <w:tabs>
                <w:tab w:val="left" w:pos="8640"/>
              </w:tabs>
              <w:snapToGrid w:val="0"/>
              <w:jc w:val="center"/>
              <w:rPr>
                <w:b/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:rsidR="003D7A90" w:rsidRPr="003D7A90" w:rsidRDefault="003D7A90" w:rsidP="00A40AD6">
            <w:pPr>
              <w:jc w:val="both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Котрольная работа по учебнику 6 класса</w:t>
            </w: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3D7A90" w:rsidRPr="003D7A90" w:rsidRDefault="003D7A90" w:rsidP="006F5C6D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</w:tr>
      <w:tr w:rsidR="003D7A90" w:rsidRPr="003D7A90" w:rsidTr="00034F83">
        <w:trPr>
          <w:gridBefore w:val="1"/>
          <w:wBefore w:w="34" w:type="dxa"/>
          <w:trHeight w:val="5153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892618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lastRenderedPageBreak/>
              <w:t>52-55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D7A90" w:rsidRPr="003D7A90" w:rsidRDefault="003D7A90" w:rsidP="005B4B64">
            <w:pPr>
              <w:tabs>
                <w:tab w:val="left" w:pos="8640"/>
              </w:tabs>
              <w:snapToGrid w:val="0"/>
              <w:jc w:val="center"/>
              <w:rPr>
                <w:b/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vMerge w:val="restart"/>
            <w:shd w:val="clear" w:color="auto" w:fill="auto"/>
            <w:vAlign w:val="center"/>
          </w:tcPr>
          <w:p w:rsidR="003D7A90" w:rsidRPr="003D7A90" w:rsidRDefault="003D7A90" w:rsidP="00ED1F2F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 xml:space="preserve">7 КЛАСС </w:t>
            </w:r>
          </w:p>
          <w:p w:rsidR="003D7A90" w:rsidRPr="003D7A90" w:rsidRDefault="003D7A90" w:rsidP="00ED1F2F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(2 часа в неделю / 68 (70) часов в год)</w:t>
            </w:r>
          </w:p>
          <w:p w:rsidR="003D7A90" w:rsidRPr="003D7A90" w:rsidRDefault="003D7A90" w:rsidP="00ED1F2F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b/>
                <w:szCs w:val="28"/>
              </w:rPr>
              <w:t xml:space="preserve">РАЗДЕЛ 1. МОИ УВЛЕЧЕНИЯ </w:t>
            </w:r>
            <w:r w:rsidRPr="003D7A90">
              <w:rPr>
                <w:b/>
                <w:szCs w:val="28"/>
              </w:rPr>
              <w:t>第一单元</w:t>
            </w:r>
            <w:r w:rsidRPr="003D7A90">
              <w:rPr>
                <w:b/>
                <w:szCs w:val="28"/>
              </w:rPr>
              <w:t xml:space="preserve">. </w:t>
            </w:r>
            <w:r w:rsidRPr="003D7A90">
              <w:rPr>
                <w:b/>
                <w:szCs w:val="28"/>
              </w:rPr>
              <w:t>业余爱好</w:t>
            </w:r>
            <w:r w:rsidRPr="003D7A90">
              <w:rPr>
                <w:b/>
                <w:szCs w:val="28"/>
              </w:rPr>
              <w:t xml:space="preserve">Урок 1. Какая команда выиграла? </w:t>
            </w:r>
            <w:r w:rsidRPr="003D7A90">
              <w:rPr>
                <w:b/>
                <w:szCs w:val="28"/>
              </w:rPr>
              <w:t>第一课</w:t>
            </w:r>
            <w:r w:rsidRPr="003D7A90">
              <w:rPr>
                <w:b/>
                <w:szCs w:val="28"/>
              </w:rPr>
              <w:t xml:space="preserve">. </w:t>
            </w:r>
            <w:r w:rsidRPr="003D7A90">
              <w:rPr>
                <w:b/>
                <w:szCs w:val="28"/>
              </w:rPr>
              <w:t>哪个队赢了？</w:t>
            </w:r>
            <w:r w:rsidRPr="003D7A90">
              <w:rPr>
                <w:szCs w:val="28"/>
              </w:rPr>
              <w:t xml:space="preserve"> Учебник (урок 1), рабочая тетрадь (урок 1), прописи (урок 1), книга для учителя (урок 1), аудиокурс (урок 1), ЭФУ (урок 1). Языковой материал Лексика Основная лексика: </w:t>
            </w:r>
            <w:r w:rsidRPr="003D7A90">
              <w:rPr>
                <w:szCs w:val="28"/>
              </w:rPr>
              <w:t>哪个，队，赢，了，比赛，足球，看，</w:t>
            </w:r>
            <w:r w:rsidRPr="003D7A90">
              <w:rPr>
                <w:szCs w:val="28"/>
              </w:rPr>
              <w:t xml:space="preserve"> </w:t>
            </w:r>
            <w:r w:rsidRPr="003D7A90">
              <w:rPr>
                <w:szCs w:val="28"/>
              </w:rPr>
              <w:t>时间，音乐会，就要，开始，快，太，流行，交响乐</w:t>
            </w:r>
            <w:r w:rsidRPr="003D7A90">
              <w:rPr>
                <w:szCs w:val="28"/>
              </w:rPr>
              <w:t xml:space="preserve"> Имена собственные: </w:t>
            </w:r>
            <w:r w:rsidRPr="003D7A90">
              <w:rPr>
                <w:szCs w:val="28"/>
              </w:rPr>
              <w:t>巴西，德国</w:t>
            </w:r>
            <w:r w:rsidRPr="003D7A90">
              <w:rPr>
                <w:szCs w:val="28"/>
              </w:rPr>
              <w:t xml:space="preserve"> Дополнительная лексика</w:t>
            </w:r>
            <w:proofErr w:type="gramStart"/>
            <w:r w:rsidRPr="003D7A90">
              <w:rPr>
                <w:szCs w:val="28"/>
              </w:rPr>
              <w:t xml:space="preserve">: </w:t>
            </w:r>
            <w:r w:rsidRPr="003D7A90">
              <w:rPr>
                <w:szCs w:val="28"/>
              </w:rPr>
              <w:t>打保龄球，打橄榄球，歌星，古</w:t>
            </w:r>
            <w:r w:rsidRPr="003D7A90">
              <w:rPr>
                <w:szCs w:val="28"/>
              </w:rPr>
              <w:t xml:space="preserve"> </w:t>
            </w:r>
            <w:r w:rsidRPr="003D7A90">
              <w:rPr>
                <w:szCs w:val="28"/>
              </w:rPr>
              <w:t>典，健美比赛，凉，民族，偏好，生气，输，体操比赛，跳水比</w:t>
            </w:r>
            <w:r w:rsidRPr="003D7A90">
              <w:rPr>
                <w:szCs w:val="28"/>
              </w:rPr>
              <w:t xml:space="preserve"> </w:t>
            </w:r>
            <w:r w:rsidRPr="003D7A90">
              <w:rPr>
                <w:szCs w:val="28"/>
              </w:rPr>
              <w:t>赛，玩帆板，摇滚</w:t>
            </w:r>
            <w:r w:rsidRPr="003D7A90">
              <w:rPr>
                <w:szCs w:val="28"/>
              </w:rPr>
              <w:t>(</w:t>
            </w:r>
            <w:r w:rsidRPr="003D7A90">
              <w:rPr>
                <w:szCs w:val="28"/>
              </w:rPr>
              <w:t>乐</w:t>
            </w:r>
            <w:r w:rsidRPr="003D7A90">
              <w:rPr>
                <w:szCs w:val="28"/>
              </w:rPr>
              <w:t>)</w:t>
            </w:r>
            <w:r w:rsidRPr="003D7A90">
              <w:rPr>
                <w:szCs w:val="28"/>
              </w:rPr>
              <w:t>，有</w:t>
            </w:r>
            <w:r w:rsidRPr="003D7A90">
              <w:rPr>
                <w:rFonts w:eastAsia="SimSun"/>
                <w:szCs w:val="28"/>
              </w:rPr>
              <w:t>趣</w:t>
            </w:r>
            <w:proofErr w:type="gramEnd"/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Грамматика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Модальная частица </w:t>
            </w:r>
            <w:r w:rsidRPr="003D7A90">
              <w:rPr>
                <w:spacing w:val="-8"/>
                <w:szCs w:val="28"/>
              </w:rPr>
              <w:t>了</w:t>
            </w:r>
            <w:r w:rsidRPr="003D7A90">
              <w:rPr>
                <w:spacing w:val="-8"/>
                <w:szCs w:val="28"/>
              </w:rPr>
              <w:cr/>
              <w:t xml:space="preserve">Конструкция </w:t>
            </w:r>
            <w:r w:rsidRPr="003D7A90">
              <w:rPr>
                <w:spacing w:val="-8"/>
                <w:szCs w:val="28"/>
              </w:rPr>
              <w:t>就要</w:t>
            </w:r>
            <w:r w:rsidRPr="003D7A90">
              <w:rPr>
                <w:spacing w:val="-8"/>
                <w:szCs w:val="28"/>
              </w:rPr>
              <w:t>…</w:t>
            </w:r>
            <w:r w:rsidRPr="003D7A90">
              <w:rPr>
                <w:spacing w:val="-8"/>
                <w:szCs w:val="28"/>
              </w:rPr>
              <w:t>了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Побудительные предложения с частицей </w:t>
            </w:r>
            <w:r w:rsidRPr="003D7A90">
              <w:rPr>
                <w:spacing w:val="-8"/>
                <w:szCs w:val="28"/>
              </w:rPr>
              <w:t>吧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Иероглифика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Новые иероглифы: </w:t>
            </w:r>
            <w:r w:rsidRPr="003D7A90">
              <w:rPr>
                <w:spacing w:val="-8"/>
                <w:szCs w:val="28"/>
              </w:rPr>
              <w:t>赢，了，足，看，间，始，快，太，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流，交响，巴，德</w:t>
            </w: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3D7A90" w:rsidRPr="003D7A90" w:rsidRDefault="003D7A90" w:rsidP="005B4B64">
            <w:pPr>
              <w:tabs>
                <w:tab w:val="left" w:pos="8640"/>
              </w:tabs>
              <w:snapToGrid w:val="0"/>
              <w:jc w:val="center"/>
              <w:rPr>
                <w:b/>
                <w:spacing w:val="-8"/>
                <w:szCs w:val="28"/>
              </w:rPr>
            </w:pPr>
          </w:p>
        </w:tc>
      </w:tr>
      <w:tr w:rsidR="003D7A90" w:rsidRPr="003D7A90" w:rsidTr="00956A64">
        <w:trPr>
          <w:gridBefore w:val="1"/>
          <w:wBefore w:w="34" w:type="dxa"/>
          <w:trHeight w:val="145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7A90" w:rsidRPr="003D7A90" w:rsidRDefault="003D7A90" w:rsidP="00892618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A90" w:rsidRPr="003D7A90" w:rsidRDefault="003D7A90" w:rsidP="00680EBC">
            <w:pPr>
              <w:tabs>
                <w:tab w:val="left" w:pos="8640"/>
              </w:tabs>
              <w:snapToGrid w:val="0"/>
              <w:jc w:val="center"/>
              <w:rPr>
                <w:b/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3D7A90" w:rsidRPr="003D7A90" w:rsidRDefault="003D7A90" w:rsidP="0089261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</w:tr>
      <w:tr w:rsidR="003D7A90" w:rsidRPr="003D7A90" w:rsidTr="006A73E1">
        <w:trPr>
          <w:gridBefore w:val="1"/>
          <w:wBefore w:w="34" w:type="dxa"/>
          <w:trHeight w:val="4732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lastRenderedPageBreak/>
              <w:t>56-59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7A90" w:rsidRPr="003D7A90" w:rsidRDefault="003D7A90" w:rsidP="00680EBC">
            <w:pPr>
              <w:tabs>
                <w:tab w:val="left" w:pos="8640"/>
              </w:tabs>
              <w:snapToGrid w:val="0"/>
              <w:jc w:val="center"/>
              <w:rPr>
                <w:b/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Урок 2. Вот тебе билет в кино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第二课</w:t>
            </w:r>
            <w:r w:rsidRPr="003D7A90">
              <w:rPr>
                <w:b/>
                <w:spacing w:val="-8"/>
                <w:szCs w:val="28"/>
              </w:rPr>
              <w:t xml:space="preserve"> . </w:t>
            </w:r>
            <w:r w:rsidRPr="003D7A90">
              <w:rPr>
                <w:b/>
                <w:spacing w:val="-8"/>
                <w:szCs w:val="28"/>
              </w:rPr>
              <w:t>给你一张电影票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Учебник (урок 2), рабочая тетрадь (урок 2), прописи 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(урок 2), книга для учителя (урок 2), аудиокурс (урок 2), 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ЭФУ (урок 2).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Языковой материал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Лексика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Основная лексика: </w:t>
            </w:r>
            <w:r w:rsidRPr="003D7A90">
              <w:rPr>
                <w:spacing w:val="-8"/>
                <w:szCs w:val="28"/>
              </w:rPr>
              <w:t>电影，票，空（儿），可惜，要，干，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做，海报，迷，好看，有意思，真（的）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Имена собственные: </w:t>
            </w:r>
            <w:r w:rsidRPr="003D7A90">
              <w:rPr>
                <w:spacing w:val="-8"/>
                <w:szCs w:val="28"/>
              </w:rPr>
              <w:t>花木兰</w:t>
            </w:r>
            <w:r w:rsidRPr="003D7A90">
              <w:rPr>
                <w:spacing w:val="-8"/>
                <w:szCs w:val="28"/>
              </w:rPr>
              <w:t xml:space="preserve">, </w:t>
            </w:r>
            <w:r w:rsidRPr="003D7A90">
              <w:rPr>
                <w:spacing w:val="-8"/>
                <w:szCs w:val="28"/>
              </w:rPr>
              <w:t>刘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Дополнительная лексика: </w:t>
            </w:r>
            <w:r w:rsidRPr="003D7A90">
              <w:rPr>
                <w:spacing w:val="-8"/>
                <w:szCs w:val="28"/>
              </w:rPr>
              <w:t>部，风景，过，精彩，恐怖，</w:t>
            </w:r>
          </w:p>
          <w:p w:rsidR="003D7A90" w:rsidRPr="003D7A90" w:rsidRDefault="003D7A90" w:rsidP="003D7A9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啦，英雄</w:t>
            </w:r>
          </w:p>
          <w:p w:rsidR="003D7A90" w:rsidRPr="003D7A90" w:rsidRDefault="003D7A90" w:rsidP="00170A8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zCs w:val="28"/>
              </w:rPr>
              <w:t xml:space="preserve">Грамматика </w:t>
            </w: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Предложения с глагольным сказуемым, принимающим двойное дополнение </w:t>
            </w: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Восклицательное предложение по форме «</w:t>
            </w:r>
            <w:r w:rsidRPr="003D7A90">
              <w:rPr>
                <w:szCs w:val="28"/>
              </w:rPr>
              <w:t>太</w:t>
            </w:r>
            <w:r w:rsidRPr="003D7A90">
              <w:rPr>
                <w:szCs w:val="28"/>
              </w:rPr>
              <w:t>…</w:t>
            </w:r>
            <w:r w:rsidRPr="003D7A90">
              <w:rPr>
                <w:szCs w:val="28"/>
              </w:rPr>
              <w:t>了</w:t>
            </w:r>
            <w:r w:rsidRPr="003D7A90">
              <w:rPr>
                <w:szCs w:val="28"/>
              </w:rPr>
              <w:t xml:space="preserve">!» (с наречиями </w:t>
            </w:r>
            <w:r w:rsidRPr="003D7A90">
              <w:rPr>
                <w:szCs w:val="28"/>
              </w:rPr>
              <w:t>多</w:t>
            </w:r>
            <w:r w:rsidRPr="003D7A90">
              <w:rPr>
                <w:szCs w:val="28"/>
              </w:rPr>
              <w:t xml:space="preserve">, </w:t>
            </w:r>
            <w:r w:rsidRPr="003D7A90">
              <w:rPr>
                <w:szCs w:val="28"/>
              </w:rPr>
              <w:t>太</w:t>
            </w:r>
            <w:r w:rsidRPr="003D7A90">
              <w:rPr>
                <w:szCs w:val="28"/>
              </w:rPr>
              <w:t xml:space="preserve">, </w:t>
            </w:r>
            <w:r w:rsidRPr="003D7A90">
              <w:rPr>
                <w:szCs w:val="28"/>
              </w:rPr>
              <w:t>真</w:t>
            </w:r>
            <w:r w:rsidRPr="003D7A90">
              <w:rPr>
                <w:szCs w:val="28"/>
              </w:rPr>
              <w:t xml:space="preserve">, </w:t>
            </w:r>
            <w:r w:rsidRPr="003D7A90">
              <w:rPr>
                <w:szCs w:val="28"/>
              </w:rPr>
              <w:t>好</w:t>
            </w:r>
            <w:r w:rsidRPr="003D7A90">
              <w:rPr>
                <w:szCs w:val="28"/>
              </w:rPr>
              <w:t xml:space="preserve"> и фразовыми частицами </w:t>
            </w:r>
            <w:r w:rsidRPr="003D7A90">
              <w:rPr>
                <w:szCs w:val="28"/>
              </w:rPr>
              <w:t>了</w:t>
            </w:r>
            <w:r w:rsidRPr="003D7A90">
              <w:rPr>
                <w:szCs w:val="28"/>
              </w:rPr>
              <w:t xml:space="preserve">, </w:t>
            </w:r>
            <w:r w:rsidRPr="003D7A90">
              <w:rPr>
                <w:szCs w:val="28"/>
              </w:rPr>
              <w:t>啊，啦</w:t>
            </w:r>
            <w:r w:rsidRPr="003D7A90">
              <w:rPr>
                <w:szCs w:val="28"/>
              </w:rPr>
              <w:t xml:space="preserve">) </w:t>
            </w:r>
            <w:r w:rsidRPr="003D7A90">
              <w:rPr>
                <w:szCs w:val="28"/>
              </w:rPr>
              <w:sym w:font="Symbol" w:char="F0B7"/>
            </w:r>
            <w:r w:rsidRPr="003D7A90">
              <w:rPr>
                <w:szCs w:val="28"/>
              </w:rPr>
              <w:t xml:space="preserve"> Модальный глагол </w:t>
            </w:r>
            <w:r w:rsidRPr="003D7A90">
              <w:rPr>
                <w:szCs w:val="28"/>
              </w:rPr>
              <w:t>要</w:t>
            </w:r>
            <w:r w:rsidRPr="003D7A90">
              <w:rPr>
                <w:szCs w:val="28"/>
              </w:rPr>
              <w:t xml:space="preserve"> Иероглифика Новые иероглифы: </w:t>
            </w:r>
            <w:r w:rsidRPr="003D7A90">
              <w:rPr>
                <w:szCs w:val="28"/>
              </w:rPr>
              <w:t>影，票，空，惜，要，干，做，报，</w:t>
            </w:r>
            <w:r w:rsidRPr="003D7A90">
              <w:rPr>
                <w:szCs w:val="28"/>
              </w:rPr>
              <w:t xml:space="preserve"> </w:t>
            </w:r>
            <w:r w:rsidRPr="003D7A90">
              <w:rPr>
                <w:szCs w:val="28"/>
              </w:rPr>
              <w:t>迷，思，真，花，兰，</w:t>
            </w:r>
            <w:r w:rsidRPr="003D7A90">
              <w:rPr>
                <w:rFonts w:eastAsia="SimSun"/>
                <w:szCs w:val="28"/>
              </w:rPr>
              <w:t>刘</w:t>
            </w: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3D7A90" w:rsidRPr="003D7A90" w:rsidRDefault="003D7A90" w:rsidP="0089261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</w:tr>
      <w:tr w:rsidR="003D7A90" w:rsidRPr="003D7A90" w:rsidTr="00DC6D76">
        <w:trPr>
          <w:gridBefore w:val="1"/>
          <w:wBefore w:w="34" w:type="dxa"/>
          <w:trHeight w:val="145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7A90" w:rsidRPr="003D7A90" w:rsidRDefault="003D7A90" w:rsidP="00892618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7A90" w:rsidRPr="003D7A90" w:rsidRDefault="003D7A90" w:rsidP="00680EBC">
            <w:pPr>
              <w:tabs>
                <w:tab w:val="left" w:pos="8640"/>
              </w:tabs>
              <w:snapToGrid w:val="0"/>
              <w:jc w:val="center"/>
              <w:rPr>
                <w:b/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7A90" w:rsidRPr="003D7A90" w:rsidRDefault="003D7A90" w:rsidP="00170A80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3D7A90" w:rsidRPr="003D7A90" w:rsidRDefault="003D7A90" w:rsidP="0089261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</w:tr>
      <w:tr w:rsidR="003D7A90" w:rsidRPr="003D7A90" w:rsidTr="003D7A90">
        <w:trPr>
          <w:gridBefore w:val="1"/>
          <w:wBefore w:w="34" w:type="dxa"/>
          <w:trHeight w:val="145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7A90" w:rsidRPr="003D7A90" w:rsidRDefault="003D7A90" w:rsidP="00892618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60-61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7A90" w:rsidRPr="003D7A90" w:rsidRDefault="003D7A90" w:rsidP="00680EBC">
            <w:pPr>
              <w:tabs>
                <w:tab w:val="left" w:pos="8640"/>
              </w:tabs>
              <w:snapToGrid w:val="0"/>
              <w:jc w:val="center"/>
              <w:rPr>
                <w:b/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Контрольная работа по 1-2 урокам</w:t>
            </w: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3D7A90" w:rsidRPr="003D7A90" w:rsidRDefault="003D7A90" w:rsidP="0089261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</w:tr>
      <w:tr w:rsidR="003D7A90" w:rsidRPr="003D7A90" w:rsidTr="003D7A90">
        <w:trPr>
          <w:gridBefore w:val="1"/>
          <w:wBefore w:w="34" w:type="dxa"/>
          <w:trHeight w:val="145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7A90" w:rsidRPr="003D7A90" w:rsidRDefault="003D7A90" w:rsidP="00892618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62-64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7A90" w:rsidRPr="003D7A90" w:rsidRDefault="003D7A90" w:rsidP="00680EBC">
            <w:pPr>
              <w:tabs>
                <w:tab w:val="left" w:pos="8640"/>
              </w:tabs>
              <w:snapToGrid w:val="0"/>
              <w:jc w:val="center"/>
              <w:rPr>
                <w:b/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Урок 3. Чем ты увлекаешься?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b/>
                <w:spacing w:val="-8"/>
                <w:szCs w:val="28"/>
              </w:rPr>
            </w:pPr>
            <w:r w:rsidRPr="003D7A90">
              <w:rPr>
                <w:b/>
                <w:spacing w:val="-8"/>
                <w:szCs w:val="28"/>
              </w:rPr>
              <w:t>第三课</w:t>
            </w:r>
            <w:r w:rsidRPr="003D7A90">
              <w:rPr>
                <w:b/>
                <w:spacing w:val="-8"/>
                <w:szCs w:val="28"/>
              </w:rPr>
              <w:t xml:space="preserve"> </w:t>
            </w:r>
            <w:r w:rsidRPr="003D7A90">
              <w:rPr>
                <w:b/>
                <w:spacing w:val="-8"/>
                <w:szCs w:val="28"/>
              </w:rPr>
              <w:t>你的爱好是什么？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Учебник (урок 3), рабочая тетрадь (урок 3), прописи 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(урок 3), книга для учителя (урок 3), аудиокурс (урок 3), 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ЭФУ (урок 3).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Языковой материал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Лексика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Основная лексика: </w:t>
            </w:r>
            <w:r w:rsidRPr="003D7A90">
              <w:rPr>
                <w:spacing w:val="-8"/>
                <w:szCs w:val="28"/>
              </w:rPr>
              <w:t>爱好，这儿，舞会，已经，结束，遗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憾，贵，便宜，总是，电视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Дополнительная лексика: </w:t>
            </w:r>
            <w:r w:rsidRPr="003D7A90">
              <w:rPr>
                <w:spacing w:val="-8"/>
                <w:szCs w:val="28"/>
              </w:rPr>
              <w:t>壁炉</w:t>
            </w:r>
            <w:r w:rsidRPr="003D7A90">
              <w:rPr>
                <w:spacing w:val="-8"/>
                <w:szCs w:val="28"/>
              </w:rPr>
              <w:t xml:space="preserve">, </w:t>
            </w:r>
            <w:r w:rsidRPr="003D7A90">
              <w:rPr>
                <w:spacing w:val="-8"/>
                <w:szCs w:val="28"/>
              </w:rPr>
              <w:t>化，家具，卡拉</w:t>
            </w:r>
            <w:r w:rsidRPr="003D7A90">
              <w:rPr>
                <w:spacing w:val="-8"/>
                <w:szCs w:val="28"/>
              </w:rPr>
              <w:t xml:space="preserve"> </w:t>
            </w:r>
            <w:proofErr w:type="gramStart"/>
            <w:r w:rsidRPr="003D7A90">
              <w:rPr>
                <w:spacing w:val="-8"/>
                <w:szCs w:val="28"/>
              </w:rPr>
              <w:t>ОК</w:t>
            </w:r>
            <w:proofErr w:type="gramEnd"/>
            <w:r w:rsidRPr="003D7A90">
              <w:rPr>
                <w:spacing w:val="-8"/>
                <w:szCs w:val="28"/>
              </w:rPr>
              <w:t>，木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lastRenderedPageBreak/>
              <w:t>材，木柴，陪，千米，沈阳，诗人，私人，杂技，臧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Грамматика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 наречие </w:t>
            </w:r>
            <w:r w:rsidRPr="003D7A90">
              <w:rPr>
                <w:spacing w:val="-8"/>
                <w:szCs w:val="28"/>
              </w:rPr>
              <w:t>已经</w:t>
            </w:r>
            <w:r w:rsidRPr="003D7A90">
              <w:rPr>
                <w:spacing w:val="-8"/>
                <w:szCs w:val="28"/>
              </w:rPr>
              <w:t xml:space="preserve"> (и его сочетание с частицей </w:t>
            </w:r>
            <w:r w:rsidRPr="003D7A90">
              <w:rPr>
                <w:spacing w:val="-8"/>
                <w:szCs w:val="28"/>
              </w:rPr>
              <w:t>了</w:t>
            </w:r>
            <w:r w:rsidRPr="003D7A90">
              <w:rPr>
                <w:spacing w:val="-8"/>
                <w:szCs w:val="28"/>
              </w:rPr>
              <w:t>)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конструкция </w:t>
            </w:r>
            <w:r w:rsidRPr="003D7A90">
              <w:rPr>
                <w:spacing w:val="-8"/>
                <w:szCs w:val="28"/>
              </w:rPr>
              <w:t>从</w:t>
            </w:r>
            <w:r w:rsidRPr="003D7A90">
              <w:rPr>
                <w:spacing w:val="-8"/>
                <w:szCs w:val="28"/>
              </w:rPr>
              <w:t>…</w:t>
            </w:r>
            <w:r w:rsidRPr="003D7A90">
              <w:rPr>
                <w:spacing w:val="-8"/>
                <w:szCs w:val="28"/>
              </w:rPr>
              <w:t>到</w:t>
            </w:r>
            <w:r w:rsidRPr="003D7A90">
              <w:rPr>
                <w:spacing w:val="-8"/>
                <w:szCs w:val="28"/>
              </w:rPr>
              <w:t xml:space="preserve">… в составе </w:t>
            </w:r>
            <w:proofErr w:type="gramStart"/>
            <w:r w:rsidRPr="003D7A90">
              <w:rPr>
                <w:spacing w:val="-8"/>
                <w:szCs w:val="28"/>
              </w:rPr>
              <w:t>динамического</w:t>
            </w:r>
            <w:proofErr w:type="gramEnd"/>
            <w:r w:rsidRPr="003D7A90">
              <w:rPr>
                <w:spacing w:val="-8"/>
                <w:szCs w:val="28"/>
              </w:rPr>
              <w:t xml:space="preserve"> 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обстоятельства времени и мест</w:t>
            </w: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3D7A90" w:rsidRPr="003D7A90" w:rsidRDefault="003D7A90" w:rsidP="0089261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</w:tr>
      <w:tr w:rsidR="003D7A90" w:rsidRPr="003D7A90" w:rsidTr="003D7A90">
        <w:trPr>
          <w:gridBefore w:val="1"/>
          <w:wBefore w:w="34" w:type="dxa"/>
          <w:trHeight w:val="145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7A90" w:rsidRPr="003D7A90" w:rsidRDefault="003D7A90" w:rsidP="00892618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lastRenderedPageBreak/>
              <w:t xml:space="preserve">   </w:t>
            </w:r>
            <w:r>
              <w:rPr>
                <w:spacing w:val="-8"/>
                <w:szCs w:val="28"/>
              </w:rPr>
              <w:t>65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7A90" w:rsidRPr="003D7A90" w:rsidRDefault="003D7A90" w:rsidP="00680EBC">
            <w:pPr>
              <w:tabs>
                <w:tab w:val="left" w:pos="8640"/>
              </w:tabs>
              <w:snapToGrid w:val="0"/>
              <w:jc w:val="center"/>
              <w:rPr>
                <w:b/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 xml:space="preserve">Новые иероглифы: </w:t>
            </w:r>
            <w:r w:rsidRPr="003D7A90">
              <w:rPr>
                <w:spacing w:val="-8"/>
                <w:szCs w:val="28"/>
              </w:rPr>
              <w:t>爱，舞，已经，结，束，遗，憾，贵，</w:t>
            </w:r>
          </w:p>
          <w:p w:rsidR="003D7A90" w:rsidRPr="003D7A90" w:rsidRDefault="003D7A90" w:rsidP="00C6637A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便，宜，总，视</w:t>
            </w: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3D7A90" w:rsidRPr="003D7A90" w:rsidRDefault="003D7A90" w:rsidP="0089261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</w:tr>
      <w:tr w:rsidR="003D7A90" w:rsidRPr="003D7A90" w:rsidTr="003D7A90">
        <w:trPr>
          <w:gridBefore w:val="1"/>
          <w:wBefore w:w="34" w:type="dxa"/>
          <w:trHeight w:val="145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7A90" w:rsidRPr="003D7A90" w:rsidRDefault="003D7A90" w:rsidP="00892618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66</w:t>
            </w:r>
            <w:r w:rsidRPr="003D7A90">
              <w:rPr>
                <w:spacing w:val="-8"/>
                <w:szCs w:val="28"/>
              </w:rPr>
              <w:t>-68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7A90" w:rsidRPr="003D7A90" w:rsidRDefault="003D7A90" w:rsidP="00680EBC">
            <w:pPr>
              <w:tabs>
                <w:tab w:val="left" w:pos="8640"/>
              </w:tabs>
              <w:snapToGrid w:val="0"/>
              <w:jc w:val="center"/>
              <w:rPr>
                <w:b/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7A90" w:rsidRPr="003D7A90" w:rsidRDefault="003D7A90" w:rsidP="00865E66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Годовая контрольная работа. Работа над ошибками</w:t>
            </w: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3D7A90" w:rsidRPr="003D7A90" w:rsidRDefault="003D7A90" w:rsidP="0089261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</w:tr>
      <w:tr w:rsidR="003D7A90" w:rsidRPr="003D7A90" w:rsidTr="003D7A90">
        <w:trPr>
          <w:gridBefore w:val="1"/>
          <w:wBefore w:w="34" w:type="dxa"/>
          <w:trHeight w:val="145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7A90" w:rsidRPr="003D7A90" w:rsidRDefault="003D7A90" w:rsidP="00892618">
            <w:pPr>
              <w:tabs>
                <w:tab w:val="left" w:pos="8640"/>
              </w:tabs>
              <w:snapToGrid w:val="0"/>
              <w:jc w:val="center"/>
              <w:rPr>
                <w:spacing w:val="-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7A90" w:rsidRPr="003D7A90" w:rsidRDefault="003D7A90" w:rsidP="00680EBC">
            <w:pPr>
              <w:tabs>
                <w:tab w:val="left" w:pos="8640"/>
              </w:tabs>
              <w:snapToGrid w:val="0"/>
              <w:jc w:val="center"/>
              <w:rPr>
                <w:b/>
                <w:spacing w:val="-8"/>
                <w:szCs w:val="28"/>
              </w:rPr>
            </w:pPr>
          </w:p>
        </w:tc>
        <w:tc>
          <w:tcPr>
            <w:tcW w:w="6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7A90" w:rsidRPr="003D7A90" w:rsidRDefault="003D7A90" w:rsidP="00865E66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Резервное время</w:t>
            </w:r>
          </w:p>
          <w:p w:rsidR="003D7A90" w:rsidRPr="003D7A90" w:rsidRDefault="003D7A90" w:rsidP="00865E66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  <w:r w:rsidRPr="003D7A90">
              <w:rPr>
                <w:spacing w:val="-8"/>
                <w:szCs w:val="28"/>
              </w:rPr>
              <w:t>(2 часа)</w:t>
            </w:r>
          </w:p>
        </w:tc>
        <w:tc>
          <w:tcPr>
            <w:tcW w:w="7082" w:type="dxa"/>
            <w:gridSpan w:val="2"/>
            <w:vMerge/>
            <w:shd w:val="clear" w:color="auto" w:fill="auto"/>
          </w:tcPr>
          <w:p w:rsidR="003D7A90" w:rsidRPr="003D7A90" w:rsidRDefault="003D7A90" w:rsidP="00892618">
            <w:pPr>
              <w:tabs>
                <w:tab w:val="left" w:pos="8640"/>
              </w:tabs>
              <w:snapToGrid w:val="0"/>
              <w:jc w:val="both"/>
              <w:rPr>
                <w:spacing w:val="-8"/>
                <w:szCs w:val="28"/>
              </w:rPr>
            </w:pPr>
          </w:p>
        </w:tc>
      </w:tr>
    </w:tbl>
    <w:p w:rsidR="00C33D87" w:rsidRPr="003D7A90" w:rsidRDefault="00C33D87" w:rsidP="00452242">
      <w:pPr>
        <w:ind w:left="28"/>
        <w:jc w:val="both"/>
        <w:rPr>
          <w:i/>
          <w:spacing w:val="-8"/>
          <w:szCs w:val="28"/>
        </w:rPr>
      </w:pPr>
    </w:p>
    <w:p w:rsidR="00C33D87" w:rsidRPr="003D7A90" w:rsidRDefault="00C33D87" w:rsidP="00452242">
      <w:pPr>
        <w:ind w:left="28"/>
        <w:jc w:val="both"/>
        <w:rPr>
          <w:i/>
          <w:spacing w:val="-8"/>
          <w:szCs w:val="28"/>
        </w:rPr>
      </w:pPr>
    </w:p>
    <w:p w:rsidR="00C33D87" w:rsidRDefault="00C33D87" w:rsidP="00452242">
      <w:pPr>
        <w:ind w:left="28"/>
        <w:jc w:val="both"/>
        <w:rPr>
          <w:i/>
          <w:spacing w:val="-8"/>
          <w:sz w:val="28"/>
          <w:szCs w:val="28"/>
        </w:rPr>
      </w:pPr>
    </w:p>
    <w:sectPr w:rsidR="00C33D87">
      <w:pgSz w:w="16838" w:h="11906" w:orient="landscape"/>
      <w:pgMar w:top="426" w:right="709" w:bottom="709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00A" w:rsidRDefault="009D700A" w:rsidP="00FE4CDC">
      <w:r>
        <w:separator/>
      </w:r>
    </w:p>
  </w:endnote>
  <w:endnote w:type="continuationSeparator" w:id="0">
    <w:p w:rsidR="009D700A" w:rsidRDefault="009D700A" w:rsidP="00FE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00"/>
    <w:family w:val="auto"/>
    <w:pitch w:val="variable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7089767"/>
      <w:docPartObj>
        <w:docPartGallery w:val="Page Numbers (Bottom of Page)"/>
        <w:docPartUnique/>
      </w:docPartObj>
    </w:sdtPr>
    <w:sdtEndPr/>
    <w:sdtContent>
      <w:p w:rsidR="0061126A" w:rsidRDefault="006112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B5C">
          <w:rPr>
            <w:noProof/>
          </w:rPr>
          <w:t>38</w:t>
        </w:r>
        <w:r>
          <w:fldChar w:fldCharType="end"/>
        </w:r>
      </w:p>
    </w:sdtContent>
  </w:sdt>
  <w:p w:rsidR="00494CE3" w:rsidRDefault="00494C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00A" w:rsidRDefault="009D700A" w:rsidP="00FE4CDC">
      <w:r>
        <w:separator/>
      </w:r>
    </w:p>
  </w:footnote>
  <w:footnote w:type="continuationSeparator" w:id="0">
    <w:p w:rsidR="009D700A" w:rsidRDefault="009D700A" w:rsidP="00FE4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72A"/>
    <w:multiLevelType w:val="hybridMultilevel"/>
    <w:tmpl w:val="F78C4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1461A"/>
    <w:multiLevelType w:val="hybridMultilevel"/>
    <w:tmpl w:val="180E4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26454"/>
    <w:multiLevelType w:val="hybridMultilevel"/>
    <w:tmpl w:val="7C60DED4"/>
    <w:lvl w:ilvl="0" w:tplc="14E848F4">
      <w:numFmt w:val="bullet"/>
      <w:lvlText w:val=""/>
      <w:lvlJc w:val="left"/>
      <w:pPr>
        <w:ind w:left="60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0829BDE">
      <w:numFmt w:val="bullet"/>
      <w:lvlText w:val="•"/>
      <w:lvlJc w:val="left"/>
      <w:pPr>
        <w:ind w:left="2042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 w:tplc="010EB77E">
      <w:numFmt w:val="bullet"/>
      <w:lvlText w:val="•"/>
      <w:lvlJc w:val="left"/>
      <w:pPr>
        <w:ind w:left="2914" w:hanging="360"/>
      </w:pPr>
      <w:rPr>
        <w:rFonts w:hint="default"/>
        <w:lang w:val="ru-RU" w:eastAsia="ru-RU" w:bidi="ru-RU"/>
      </w:rPr>
    </w:lvl>
    <w:lvl w:ilvl="3" w:tplc="EC10BECE">
      <w:numFmt w:val="bullet"/>
      <w:lvlText w:val="•"/>
      <w:lvlJc w:val="left"/>
      <w:pPr>
        <w:ind w:left="3788" w:hanging="360"/>
      </w:pPr>
      <w:rPr>
        <w:rFonts w:hint="default"/>
        <w:lang w:val="ru-RU" w:eastAsia="ru-RU" w:bidi="ru-RU"/>
      </w:rPr>
    </w:lvl>
    <w:lvl w:ilvl="4" w:tplc="7B40C638">
      <w:numFmt w:val="bullet"/>
      <w:lvlText w:val="•"/>
      <w:lvlJc w:val="left"/>
      <w:pPr>
        <w:ind w:left="4662" w:hanging="360"/>
      </w:pPr>
      <w:rPr>
        <w:rFonts w:hint="default"/>
        <w:lang w:val="ru-RU" w:eastAsia="ru-RU" w:bidi="ru-RU"/>
      </w:rPr>
    </w:lvl>
    <w:lvl w:ilvl="5" w:tplc="CC04596A">
      <w:numFmt w:val="bullet"/>
      <w:lvlText w:val="•"/>
      <w:lvlJc w:val="left"/>
      <w:pPr>
        <w:ind w:left="5536" w:hanging="360"/>
      </w:pPr>
      <w:rPr>
        <w:rFonts w:hint="default"/>
        <w:lang w:val="ru-RU" w:eastAsia="ru-RU" w:bidi="ru-RU"/>
      </w:rPr>
    </w:lvl>
    <w:lvl w:ilvl="6" w:tplc="A7C22BDC">
      <w:numFmt w:val="bullet"/>
      <w:lvlText w:val="•"/>
      <w:lvlJc w:val="left"/>
      <w:pPr>
        <w:ind w:left="6410" w:hanging="360"/>
      </w:pPr>
      <w:rPr>
        <w:rFonts w:hint="default"/>
        <w:lang w:val="ru-RU" w:eastAsia="ru-RU" w:bidi="ru-RU"/>
      </w:rPr>
    </w:lvl>
    <w:lvl w:ilvl="7" w:tplc="E13E9AA8">
      <w:numFmt w:val="bullet"/>
      <w:lvlText w:val="•"/>
      <w:lvlJc w:val="left"/>
      <w:pPr>
        <w:ind w:left="7284" w:hanging="360"/>
      </w:pPr>
      <w:rPr>
        <w:rFonts w:hint="default"/>
        <w:lang w:val="ru-RU" w:eastAsia="ru-RU" w:bidi="ru-RU"/>
      </w:rPr>
    </w:lvl>
    <w:lvl w:ilvl="8" w:tplc="99BAE778">
      <w:numFmt w:val="bullet"/>
      <w:lvlText w:val="•"/>
      <w:lvlJc w:val="left"/>
      <w:pPr>
        <w:ind w:left="8158" w:hanging="360"/>
      </w:pPr>
      <w:rPr>
        <w:rFonts w:hint="default"/>
        <w:lang w:val="ru-RU" w:eastAsia="ru-RU" w:bidi="ru-RU"/>
      </w:rPr>
    </w:lvl>
  </w:abstractNum>
  <w:abstractNum w:abstractNumId="3">
    <w:nsid w:val="289338BC"/>
    <w:multiLevelType w:val="hybridMultilevel"/>
    <w:tmpl w:val="8846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B0ADC"/>
    <w:multiLevelType w:val="hybridMultilevel"/>
    <w:tmpl w:val="ABAA1254"/>
    <w:lvl w:ilvl="0" w:tplc="7EB20046">
      <w:start w:val="1"/>
      <w:numFmt w:val="upperRoman"/>
      <w:lvlText w:val="%1."/>
      <w:lvlJc w:val="left"/>
      <w:pPr>
        <w:ind w:left="1838" w:hanging="420"/>
        <w:jc w:val="right"/>
      </w:pPr>
      <w:rPr>
        <w:rFonts w:ascii="Bookman Old Style" w:eastAsia="Bookman Old Style" w:hAnsi="Bookman Old Style" w:cs="Bookman Old Style" w:hint="default"/>
        <w:w w:val="100"/>
        <w:sz w:val="24"/>
        <w:szCs w:val="24"/>
        <w:lang w:val="ru-RU" w:eastAsia="ru-RU" w:bidi="ru-RU"/>
      </w:rPr>
    </w:lvl>
    <w:lvl w:ilvl="1" w:tplc="DCD21BB0">
      <w:numFmt w:val="bullet"/>
      <w:lvlText w:val="•"/>
      <w:lvlJc w:val="left"/>
      <w:pPr>
        <w:ind w:left="4446" w:hanging="420"/>
      </w:pPr>
      <w:rPr>
        <w:rFonts w:hint="default"/>
        <w:lang w:val="ru-RU" w:eastAsia="ru-RU" w:bidi="ru-RU"/>
      </w:rPr>
    </w:lvl>
    <w:lvl w:ilvl="2" w:tplc="A3DEE43C">
      <w:numFmt w:val="bullet"/>
      <w:lvlText w:val="•"/>
      <w:lvlJc w:val="left"/>
      <w:pPr>
        <w:ind w:left="5053" w:hanging="420"/>
      </w:pPr>
      <w:rPr>
        <w:rFonts w:hint="default"/>
        <w:lang w:val="ru-RU" w:eastAsia="ru-RU" w:bidi="ru-RU"/>
      </w:rPr>
    </w:lvl>
    <w:lvl w:ilvl="3" w:tplc="8FE4CA98">
      <w:numFmt w:val="bullet"/>
      <w:lvlText w:val="•"/>
      <w:lvlJc w:val="left"/>
      <w:pPr>
        <w:ind w:left="5659" w:hanging="420"/>
      </w:pPr>
      <w:rPr>
        <w:rFonts w:hint="default"/>
        <w:lang w:val="ru-RU" w:eastAsia="ru-RU" w:bidi="ru-RU"/>
      </w:rPr>
    </w:lvl>
    <w:lvl w:ilvl="4" w:tplc="AF58792A">
      <w:numFmt w:val="bullet"/>
      <w:lvlText w:val="•"/>
      <w:lvlJc w:val="left"/>
      <w:pPr>
        <w:ind w:left="6266" w:hanging="420"/>
      </w:pPr>
      <w:rPr>
        <w:rFonts w:hint="default"/>
        <w:lang w:val="ru-RU" w:eastAsia="ru-RU" w:bidi="ru-RU"/>
      </w:rPr>
    </w:lvl>
    <w:lvl w:ilvl="5" w:tplc="C204A8CE">
      <w:numFmt w:val="bullet"/>
      <w:lvlText w:val="•"/>
      <w:lvlJc w:val="left"/>
      <w:pPr>
        <w:ind w:left="6873" w:hanging="420"/>
      </w:pPr>
      <w:rPr>
        <w:rFonts w:hint="default"/>
        <w:lang w:val="ru-RU" w:eastAsia="ru-RU" w:bidi="ru-RU"/>
      </w:rPr>
    </w:lvl>
    <w:lvl w:ilvl="6" w:tplc="812A8680">
      <w:numFmt w:val="bullet"/>
      <w:lvlText w:val="•"/>
      <w:lvlJc w:val="left"/>
      <w:pPr>
        <w:ind w:left="7479" w:hanging="420"/>
      </w:pPr>
      <w:rPr>
        <w:rFonts w:hint="default"/>
        <w:lang w:val="ru-RU" w:eastAsia="ru-RU" w:bidi="ru-RU"/>
      </w:rPr>
    </w:lvl>
    <w:lvl w:ilvl="7" w:tplc="6274777C">
      <w:numFmt w:val="bullet"/>
      <w:lvlText w:val="•"/>
      <w:lvlJc w:val="left"/>
      <w:pPr>
        <w:ind w:left="8086" w:hanging="420"/>
      </w:pPr>
      <w:rPr>
        <w:rFonts w:hint="default"/>
        <w:lang w:val="ru-RU" w:eastAsia="ru-RU" w:bidi="ru-RU"/>
      </w:rPr>
    </w:lvl>
    <w:lvl w:ilvl="8" w:tplc="2EF82564">
      <w:numFmt w:val="bullet"/>
      <w:lvlText w:val="•"/>
      <w:lvlJc w:val="left"/>
      <w:pPr>
        <w:ind w:left="8693" w:hanging="420"/>
      </w:pPr>
      <w:rPr>
        <w:rFonts w:hint="default"/>
        <w:lang w:val="ru-RU" w:eastAsia="ru-RU" w:bidi="ru-RU"/>
      </w:rPr>
    </w:lvl>
  </w:abstractNum>
  <w:abstractNum w:abstractNumId="5">
    <w:nsid w:val="2E1E60C5"/>
    <w:multiLevelType w:val="hybridMultilevel"/>
    <w:tmpl w:val="86BAF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818D6"/>
    <w:multiLevelType w:val="hybridMultilevel"/>
    <w:tmpl w:val="10BA2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261DE"/>
    <w:multiLevelType w:val="hybridMultilevel"/>
    <w:tmpl w:val="A5CC0BB6"/>
    <w:lvl w:ilvl="0" w:tplc="9D80D3B6">
      <w:numFmt w:val="bullet"/>
      <w:lvlText w:val=""/>
      <w:lvlJc w:val="left"/>
      <w:pPr>
        <w:ind w:left="728" w:hanging="71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4E60D92">
      <w:numFmt w:val="bullet"/>
      <w:lvlText w:val=""/>
      <w:lvlJc w:val="left"/>
      <w:pPr>
        <w:ind w:left="602" w:hanging="71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F1F4AE2C">
      <w:numFmt w:val="bullet"/>
      <w:lvlText w:val=""/>
      <w:lvlJc w:val="left"/>
      <w:pPr>
        <w:ind w:left="602" w:hanging="56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7E82AE0E">
      <w:numFmt w:val="bullet"/>
      <w:lvlText w:val="•"/>
      <w:lvlJc w:val="left"/>
      <w:pPr>
        <w:ind w:left="2474" w:hanging="567"/>
      </w:pPr>
      <w:rPr>
        <w:rFonts w:hint="default"/>
        <w:lang w:val="ru-RU" w:eastAsia="ru-RU" w:bidi="ru-RU"/>
      </w:rPr>
    </w:lvl>
    <w:lvl w:ilvl="4" w:tplc="C16A8512">
      <w:numFmt w:val="bullet"/>
      <w:lvlText w:val="•"/>
      <w:lvlJc w:val="left"/>
      <w:pPr>
        <w:ind w:left="3351" w:hanging="567"/>
      </w:pPr>
      <w:rPr>
        <w:rFonts w:hint="default"/>
        <w:lang w:val="ru-RU" w:eastAsia="ru-RU" w:bidi="ru-RU"/>
      </w:rPr>
    </w:lvl>
    <w:lvl w:ilvl="5" w:tplc="69C631BC">
      <w:numFmt w:val="bullet"/>
      <w:lvlText w:val="•"/>
      <w:lvlJc w:val="left"/>
      <w:pPr>
        <w:ind w:left="4228" w:hanging="567"/>
      </w:pPr>
      <w:rPr>
        <w:rFonts w:hint="default"/>
        <w:lang w:val="ru-RU" w:eastAsia="ru-RU" w:bidi="ru-RU"/>
      </w:rPr>
    </w:lvl>
    <w:lvl w:ilvl="6" w:tplc="7F90585C">
      <w:numFmt w:val="bullet"/>
      <w:lvlText w:val="•"/>
      <w:lvlJc w:val="left"/>
      <w:pPr>
        <w:ind w:left="5105" w:hanging="567"/>
      </w:pPr>
      <w:rPr>
        <w:rFonts w:hint="default"/>
        <w:lang w:val="ru-RU" w:eastAsia="ru-RU" w:bidi="ru-RU"/>
      </w:rPr>
    </w:lvl>
    <w:lvl w:ilvl="7" w:tplc="3286AF22">
      <w:numFmt w:val="bullet"/>
      <w:lvlText w:val="•"/>
      <w:lvlJc w:val="left"/>
      <w:pPr>
        <w:ind w:left="5982" w:hanging="567"/>
      </w:pPr>
      <w:rPr>
        <w:rFonts w:hint="default"/>
        <w:lang w:val="ru-RU" w:eastAsia="ru-RU" w:bidi="ru-RU"/>
      </w:rPr>
    </w:lvl>
    <w:lvl w:ilvl="8" w:tplc="47C02506">
      <w:numFmt w:val="bullet"/>
      <w:lvlText w:val="•"/>
      <w:lvlJc w:val="left"/>
      <w:pPr>
        <w:ind w:left="6859" w:hanging="567"/>
      </w:pPr>
      <w:rPr>
        <w:rFonts w:hint="default"/>
        <w:lang w:val="ru-RU" w:eastAsia="ru-RU" w:bidi="ru-RU"/>
      </w:rPr>
    </w:lvl>
  </w:abstractNum>
  <w:abstractNum w:abstractNumId="8">
    <w:nsid w:val="3EE33D9B"/>
    <w:multiLevelType w:val="hybridMultilevel"/>
    <w:tmpl w:val="2AA66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062CF"/>
    <w:multiLevelType w:val="hybridMultilevel"/>
    <w:tmpl w:val="C6FA1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23BF0"/>
    <w:multiLevelType w:val="hybridMultilevel"/>
    <w:tmpl w:val="59A0D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B7EE6"/>
    <w:multiLevelType w:val="hybridMultilevel"/>
    <w:tmpl w:val="2AFA3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326303"/>
    <w:multiLevelType w:val="hybridMultilevel"/>
    <w:tmpl w:val="6FA6C1B4"/>
    <w:lvl w:ilvl="0" w:tplc="9650FE1C">
      <w:numFmt w:val="bullet"/>
      <w:lvlText w:val=""/>
      <w:lvlJc w:val="left"/>
      <w:pPr>
        <w:ind w:left="60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A70679E">
      <w:numFmt w:val="bullet"/>
      <w:lvlText w:val=""/>
      <w:lvlJc w:val="left"/>
      <w:pPr>
        <w:ind w:left="5106" w:hanging="71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AACCEFD2">
      <w:numFmt w:val="bullet"/>
      <w:lvlText w:val="•"/>
      <w:lvlJc w:val="left"/>
      <w:pPr>
        <w:ind w:left="2461" w:hanging="711"/>
      </w:pPr>
      <w:rPr>
        <w:rFonts w:hint="default"/>
        <w:lang w:val="ru-RU" w:eastAsia="ru-RU" w:bidi="ru-RU"/>
      </w:rPr>
    </w:lvl>
    <w:lvl w:ilvl="3" w:tplc="F7C87BDA">
      <w:numFmt w:val="bullet"/>
      <w:lvlText w:val="•"/>
      <w:lvlJc w:val="left"/>
      <w:pPr>
        <w:ind w:left="3391" w:hanging="711"/>
      </w:pPr>
      <w:rPr>
        <w:rFonts w:hint="default"/>
        <w:lang w:val="ru-RU" w:eastAsia="ru-RU" w:bidi="ru-RU"/>
      </w:rPr>
    </w:lvl>
    <w:lvl w:ilvl="4" w:tplc="00F07774">
      <w:numFmt w:val="bullet"/>
      <w:lvlText w:val="•"/>
      <w:lvlJc w:val="left"/>
      <w:pPr>
        <w:ind w:left="4322" w:hanging="711"/>
      </w:pPr>
      <w:rPr>
        <w:rFonts w:hint="default"/>
        <w:lang w:val="ru-RU" w:eastAsia="ru-RU" w:bidi="ru-RU"/>
      </w:rPr>
    </w:lvl>
    <w:lvl w:ilvl="5" w:tplc="2354D524">
      <w:numFmt w:val="bullet"/>
      <w:lvlText w:val="•"/>
      <w:lvlJc w:val="left"/>
      <w:pPr>
        <w:ind w:left="5253" w:hanging="711"/>
      </w:pPr>
      <w:rPr>
        <w:rFonts w:hint="default"/>
        <w:lang w:val="ru-RU" w:eastAsia="ru-RU" w:bidi="ru-RU"/>
      </w:rPr>
    </w:lvl>
    <w:lvl w:ilvl="6" w:tplc="40E4F1F0">
      <w:numFmt w:val="bullet"/>
      <w:lvlText w:val="•"/>
      <w:lvlJc w:val="left"/>
      <w:pPr>
        <w:ind w:left="6183" w:hanging="711"/>
      </w:pPr>
      <w:rPr>
        <w:rFonts w:hint="default"/>
        <w:lang w:val="ru-RU" w:eastAsia="ru-RU" w:bidi="ru-RU"/>
      </w:rPr>
    </w:lvl>
    <w:lvl w:ilvl="7" w:tplc="09D21816">
      <w:numFmt w:val="bullet"/>
      <w:lvlText w:val="•"/>
      <w:lvlJc w:val="left"/>
      <w:pPr>
        <w:ind w:left="7114" w:hanging="711"/>
      </w:pPr>
      <w:rPr>
        <w:rFonts w:hint="default"/>
        <w:lang w:val="ru-RU" w:eastAsia="ru-RU" w:bidi="ru-RU"/>
      </w:rPr>
    </w:lvl>
    <w:lvl w:ilvl="8" w:tplc="4F9EED14">
      <w:numFmt w:val="bullet"/>
      <w:lvlText w:val="•"/>
      <w:lvlJc w:val="left"/>
      <w:pPr>
        <w:ind w:left="8045" w:hanging="711"/>
      </w:pPr>
      <w:rPr>
        <w:rFonts w:hint="default"/>
        <w:lang w:val="ru-RU" w:eastAsia="ru-RU" w:bidi="ru-RU"/>
      </w:rPr>
    </w:lvl>
  </w:abstractNum>
  <w:abstractNum w:abstractNumId="13">
    <w:nsid w:val="5CA85438"/>
    <w:multiLevelType w:val="hybridMultilevel"/>
    <w:tmpl w:val="72522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C6259C"/>
    <w:multiLevelType w:val="hybridMultilevel"/>
    <w:tmpl w:val="09926048"/>
    <w:lvl w:ilvl="0" w:tplc="FE0E1E82">
      <w:numFmt w:val="bullet"/>
      <w:lvlText w:val=""/>
      <w:lvlJc w:val="left"/>
      <w:pPr>
        <w:ind w:left="857" w:hanging="71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0740336">
      <w:numFmt w:val="bullet"/>
      <w:lvlText w:val=""/>
      <w:lvlJc w:val="left"/>
      <w:pPr>
        <w:ind w:left="602" w:hanging="71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8E942A30">
      <w:numFmt w:val="bullet"/>
      <w:lvlText w:val="•"/>
      <w:lvlJc w:val="left"/>
      <w:pPr>
        <w:ind w:left="1735" w:hanging="711"/>
      </w:pPr>
      <w:rPr>
        <w:rFonts w:hint="default"/>
        <w:lang w:val="ru-RU" w:eastAsia="ru-RU" w:bidi="ru-RU"/>
      </w:rPr>
    </w:lvl>
    <w:lvl w:ilvl="3" w:tplc="EE086240">
      <w:numFmt w:val="bullet"/>
      <w:lvlText w:val="•"/>
      <w:lvlJc w:val="left"/>
      <w:pPr>
        <w:ind w:left="2611" w:hanging="711"/>
      </w:pPr>
      <w:rPr>
        <w:rFonts w:hint="default"/>
        <w:lang w:val="ru-RU" w:eastAsia="ru-RU" w:bidi="ru-RU"/>
      </w:rPr>
    </w:lvl>
    <w:lvl w:ilvl="4" w:tplc="9FB20D5A">
      <w:numFmt w:val="bullet"/>
      <w:lvlText w:val="•"/>
      <w:lvlJc w:val="left"/>
      <w:pPr>
        <w:ind w:left="3487" w:hanging="711"/>
      </w:pPr>
      <w:rPr>
        <w:rFonts w:hint="default"/>
        <w:lang w:val="ru-RU" w:eastAsia="ru-RU" w:bidi="ru-RU"/>
      </w:rPr>
    </w:lvl>
    <w:lvl w:ilvl="5" w:tplc="B12C778C">
      <w:numFmt w:val="bullet"/>
      <w:lvlText w:val="•"/>
      <w:lvlJc w:val="left"/>
      <w:pPr>
        <w:ind w:left="4363" w:hanging="711"/>
      </w:pPr>
      <w:rPr>
        <w:rFonts w:hint="default"/>
        <w:lang w:val="ru-RU" w:eastAsia="ru-RU" w:bidi="ru-RU"/>
      </w:rPr>
    </w:lvl>
    <w:lvl w:ilvl="6" w:tplc="B468B290">
      <w:numFmt w:val="bullet"/>
      <w:lvlText w:val="•"/>
      <w:lvlJc w:val="left"/>
      <w:pPr>
        <w:ind w:left="5239" w:hanging="711"/>
      </w:pPr>
      <w:rPr>
        <w:rFonts w:hint="default"/>
        <w:lang w:val="ru-RU" w:eastAsia="ru-RU" w:bidi="ru-RU"/>
      </w:rPr>
    </w:lvl>
    <w:lvl w:ilvl="7" w:tplc="E8E686EE">
      <w:numFmt w:val="bullet"/>
      <w:lvlText w:val="•"/>
      <w:lvlJc w:val="left"/>
      <w:pPr>
        <w:ind w:left="6115" w:hanging="711"/>
      </w:pPr>
      <w:rPr>
        <w:rFonts w:hint="default"/>
        <w:lang w:val="ru-RU" w:eastAsia="ru-RU" w:bidi="ru-RU"/>
      </w:rPr>
    </w:lvl>
    <w:lvl w:ilvl="8" w:tplc="01FECA5C">
      <w:numFmt w:val="bullet"/>
      <w:lvlText w:val="•"/>
      <w:lvlJc w:val="left"/>
      <w:pPr>
        <w:ind w:left="6991" w:hanging="711"/>
      </w:pPr>
      <w:rPr>
        <w:rFonts w:hint="default"/>
        <w:lang w:val="ru-RU" w:eastAsia="ru-RU" w:bidi="ru-RU"/>
      </w:rPr>
    </w:lvl>
  </w:abstractNum>
  <w:abstractNum w:abstractNumId="15">
    <w:nsid w:val="65DB40F5"/>
    <w:multiLevelType w:val="hybridMultilevel"/>
    <w:tmpl w:val="72D03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3E4244"/>
    <w:multiLevelType w:val="hybridMultilevel"/>
    <w:tmpl w:val="C4D0DF6E"/>
    <w:lvl w:ilvl="0" w:tplc="03E853DA">
      <w:numFmt w:val="bullet"/>
      <w:lvlText w:val=""/>
      <w:lvlJc w:val="left"/>
      <w:pPr>
        <w:ind w:left="1083" w:hanging="71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4ECDD96">
      <w:numFmt w:val="bullet"/>
      <w:lvlText w:val=""/>
      <w:lvlJc w:val="left"/>
      <w:pPr>
        <w:ind w:left="602" w:hanging="71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722A3288">
      <w:numFmt w:val="bullet"/>
      <w:lvlText w:val="•"/>
      <w:lvlJc w:val="left"/>
      <w:pPr>
        <w:ind w:left="1956" w:hanging="711"/>
      </w:pPr>
      <w:rPr>
        <w:rFonts w:hint="default"/>
        <w:lang w:val="ru-RU" w:eastAsia="ru-RU" w:bidi="ru-RU"/>
      </w:rPr>
    </w:lvl>
    <w:lvl w:ilvl="3" w:tplc="F93AAC1C">
      <w:numFmt w:val="bullet"/>
      <w:lvlText w:val="•"/>
      <w:lvlJc w:val="left"/>
      <w:pPr>
        <w:ind w:left="2833" w:hanging="711"/>
      </w:pPr>
      <w:rPr>
        <w:rFonts w:hint="default"/>
        <w:lang w:val="ru-RU" w:eastAsia="ru-RU" w:bidi="ru-RU"/>
      </w:rPr>
    </w:lvl>
    <w:lvl w:ilvl="4" w:tplc="3BCEAB0E">
      <w:numFmt w:val="bullet"/>
      <w:lvlText w:val="•"/>
      <w:lvlJc w:val="left"/>
      <w:pPr>
        <w:ind w:left="3709" w:hanging="711"/>
      </w:pPr>
      <w:rPr>
        <w:rFonts w:hint="default"/>
        <w:lang w:val="ru-RU" w:eastAsia="ru-RU" w:bidi="ru-RU"/>
      </w:rPr>
    </w:lvl>
    <w:lvl w:ilvl="5" w:tplc="DBFCF898">
      <w:numFmt w:val="bullet"/>
      <w:lvlText w:val="•"/>
      <w:lvlJc w:val="left"/>
      <w:pPr>
        <w:ind w:left="4586" w:hanging="711"/>
      </w:pPr>
      <w:rPr>
        <w:rFonts w:hint="default"/>
        <w:lang w:val="ru-RU" w:eastAsia="ru-RU" w:bidi="ru-RU"/>
      </w:rPr>
    </w:lvl>
    <w:lvl w:ilvl="6" w:tplc="850A7512">
      <w:numFmt w:val="bullet"/>
      <w:lvlText w:val="•"/>
      <w:lvlJc w:val="left"/>
      <w:pPr>
        <w:ind w:left="5462" w:hanging="711"/>
      </w:pPr>
      <w:rPr>
        <w:rFonts w:hint="default"/>
        <w:lang w:val="ru-RU" w:eastAsia="ru-RU" w:bidi="ru-RU"/>
      </w:rPr>
    </w:lvl>
    <w:lvl w:ilvl="7" w:tplc="D4E288DA">
      <w:numFmt w:val="bullet"/>
      <w:lvlText w:val="•"/>
      <w:lvlJc w:val="left"/>
      <w:pPr>
        <w:ind w:left="6339" w:hanging="711"/>
      </w:pPr>
      <w:rPr>
        <w:rFonts w:hint="default"/>
        <w:lang w:val="ru-RU" w:eastAsia="ru-RU" w:bidi="ru-RU"/>
      </w:rPr>
    </w:lvl>
    <w:lvl w:ilvl="8" w:tplc="B9C2DA20">
      <w:numFmt w:val="bullet"/>
      <w:lvlText w:val="•"/>
      <w:lvlJc w:val="left"/>
      <w:pPr>
        <w:ind w:left="7216" w:hanging="711"/>
      </w:pPr>
      <w:rPr>
        <w:rFonts w:hint="default"/>
        <w:lang w:val="ru-RU" w:eastAsia="ru-RU" w:bidi="ru-RU"/>
      </w:rPr>
    </w:lvl>
  </w:abstractNum>
  <w:abstractNum w:abstractNumId="17">
    <w:nsid w:val="75DB3069"/>
    <w:multiLevelType w:val="hybridMultilevel"/>
    <w:tmpl w:val="F11C7B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17"/>
  </w:num>
  <w:num w:numId="5">
    <w:abstractNumId w:val="15"/>
  </w:num>
  <w:num w:numId="6">
    <w:abstractNumId w:val="0"/>
  </w:num>
  <w:num w:numId="7">
    <w:abstractNumId w:val="13"/>
  </w:num>
  <w:num w:numId="8">
    <w:abstractNumId w:val="8"/>
  </w:num>
  <w:num w:numId="9">
    <w:abstractNumId w:val="2"/>
  </w:num>
  <w:num w:numId="10">
    <w:abstractNumId w:val="7"/>
  </w:num>
  <w:num w:numId="11">
    <w:abstractNumId w:val="4"/>
  </w:num>
  <w:num w:numId="12">
    <w:abstractNumId w:val="5"/>
  </w:num>
  <w:num w:numId="13">
    <w:abstractNumId w:val="10"/>
  </w:num>
  <w:num w:numId="14">
    <w:abstractNumId w:val="3"/>
  </w:num>
  <w:num w:numId="15">
    <w:abstractNumId w:val="11"/>
  </w:num>
  <w:num w:numId="16">
    <w:abstractNumId w:val="6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47"/>
    <w:rsid w:val="00000245"/>
    <w:rsid w:val="0001063F"/>
    <w:rsid w:val="00032F14"/>
    <w:rsid w:val="000340C1"/>
    <w:rsid w:val="000825F1"/>
    <w:rsid w:val="000C26B9"/>
    <w:rsid w:val="000D2B55"/>
    <w:rsid w:val="000E2699"/>
    <w:rsid w:val="000F33AE"/>
    <w:rsid w:val="000F7ADA"/>
    <w:rsid w:val="0011544F"/>
    <w:rsid w:val="0012189E"/>
    <w:rsid w:val="00127603"/>
    <w:rsid w:val="00151C05"/>
    <w:rsid w:val="00153056"/>
    <w:rsid w:val="001577A5"/>
    <w:rsid w:val="00170A80"/>
    <w:rsid w:val="00172291"/>
    <w:rsid w:val="0018126A"/>
    <w:rsid w:val="0019093E"/>
    <w:rsid w:val="001B0363"/>
    <w:rsid w:val="001D268A"/>
    <w:rsid w:val="001E05EA"/>
    <w:rsid w:val="00210569"/>
    <w:rsid w:val="00222A80"/>
    <w:rsid w:val="002811DA"/>
    <w:rsid w:val="002B10CC"/>
    <w:rsid w:val="002B5350"/>
    <w:rsid w:val="002D5494"/>
    <w:rsid w:val="002E297F"/>
    <w:rsid w:val="002E6427"/>
    <w:rsid w:val="003054E8"/>
    <w:rsid w:val="00312891"/>
    <w:rsid w:val="00322CCA"/>
    <w:rsid w:val="003259A1"/>
    <w:rsid w:val="00334B16"/>
    <w:rsid w:val="0033668E"/>
    <w:rsid w:val="003555A0"/>
    <w:rsid w:val="003556E1"/>
    <w:rsid w:val="00376312"/>
    <w:rsid w:val="003B18ED"/>
    <w:rsid w:val="003B44CD"/>
    <w:rsid w:val="003D7A90"/>
    <w:rsid w:val="003E08EB"/>
    <w:rsid w:val="00416DAB"/>
    <w:rsid w:val="00452242"/>
    <w:rsid w:val="00462FCD"/>
    <w:rsid w:val="00494CE3"/>
    <w:rsid w:val="004D3EEB"/>
    <w:rsid w:val="004F5031"/>
    <w:rsid w:val="00505C2E"/>
    <w:rsid w:val="00566BF5"/>
    <w:rsid w:val="00594F89"/>
    <w:rsid w:val="005B4B64"/>
    <w:rsid w:val="005C1810"/>
    <w:rsid w:val="0061126A"/>
    <w:rsid w:val="00654728"/>
    <w:rsid w:val="00657D57"/>
    <w:rsid w:val="0067617F"/>
    <w:rsid w:val="00680EBC"/>
    <w:rsid w:val="00691844"/>
    <w:rsid w:val="006963D5"/>
    <w:rsid w:val="006A5EB1"/>
    <w:rsid w:val="006B5BC5"/>
    <w:rsid w:val="006D1B5C"/>
    <w:rsid w:val="006E222A"/>
    <w:rsid w:val="006E50A4"/>
    <w:rsid w:val="006E676A"/>
    <w:rsid w:val="006F5C6D"/>
    <w:rsid w:val="00700123"/>
    <w:rsid w:val="0072465A"/>
    <w:rsid w:val="007363C7"/>
    <w:rsid w:val="00745DC5"/>
    <w:rsid w:val="007A4BB2"/>
    <w:rsid w:val="007C0622"/>
    <w:rsid w:val="008358A6"/>
    <w:rsid w:val="00836E68"/>
    <w:rsid w:val="00856AAA"/>
    <w:rsid w:val="00865E66"/>
    <w:rsid w:val="00871F2C"/>
    <w:rsid w:val="00892618"/>
    <w:rsid w:val="008B0163"/>
    <w:rsid w:val="008D23BC"/>
    <w:rsid w:val="0090519B"/>
    <w:rsid w:val="0091549D"/>
    <w:rsid w:val="0092073B"/>
    <w:rsid w:val="0092690F"/>
    <w:rsid w:val="00941C19"/>
    <w:rsid w:val="009B777C"/>
    <w:rsid w:val="009D50DB"/>
    <w:rsid w:val="009D700A"/>
    <w:rsid w:val="009E3A3B"/>
    <w:rsid w:val="009F7122"/>
    <w:rsid w:val="00A40AD6"/>
    <w:rsid w:val="00A41375"/>
    <w:rsid w:val="00A51475"/>
    <w:rsid w:val="00A611D4"/>
    <w:rsid w:val="00A7235E"/>
    <w:rsid w:val="00B1072E"/>
    <w:rsid w:val="00B2707D"/>
    <w:rsid w:val="00B44F1D"/>
    <w:rsid w:val="00B9020C"/>
    <w:rsid w:val="00BC43B8"/>
    <w:rsid w:val="00BC586C"/>
    <w:rsid w:val="00BD14DB"/>
    <w:rsid w:val="00BD6C64"/>
    <w:rsid w:val="00BF5A66"/>
    <w:rsid w:val="00C225B7"/>
    <w:rsid w:val="00C32683"/>
    <w:rsid w:val="00C33D87"/>
    <w:rsid w:val="00C54EB0"/>
    <w:rsid w:val="00C630AF"/>
    <w:rsid w:val="00C6637A"/>
    <w:rsid w:val="00C71EA7"/>
    <w:rsid w:val="00C819AC"/>
    <w:rsid w:val="00C9075B"/>
    <w:rsid w:val="00C9670E"/>
    <w:rsid w:val="00CA2B38"/>
    <w:rsid w:val="00CB76F5"/>
    <w:rsid w:val="00CC6763"/>
    <w:rsid w:val="00CD49E5"/>
    <w:rsid w:val="00CD4D0D"/>
    <w:rsid w:val="00CE2731"/>
    <w:rsid w:val="00D01F0A"/>
    <w:rsid w:val="00D252D4"/>
    <w:rsid w:val="00D66506"/>
    <w:rsid w:val="00D87506"/>
    <w:rsid w:val="00DB61CA"/>
    <w:rsid w:val="00E21C4E"/>
    <w:rsid w:val="00E6227B"/>
    <w:rsid w:val="00E646CE"/>
    <w:rsid w:val="00E673D2"/>
    <w:rsid w:val="00E96A47"/>
    <w:rsid w:val="00ED1F2F"/>
    <w:rsid w:val="00F21AA0"/>
    <w:rsid w:val="00F31FA2"/>
    <w:rsid w:val="00F34FE2"/>
    <w:rsid w:val="00F40FC8"/>
    <w:rsid w:val="00F646EF"/>
    <w:rsid w:val="00F7020E"/>
    <w:rsid w:val="00FE4CDC"/>
    <w:rsid w:val="00FF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4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F5A66"/>
    <w:pPr>
      <w:suppressAutoHyphens w:val="0"/>
      <w:autoSpaceDE w:val="0"/>
      <w:autoSpaceDN w:val="0"/>
      <w:adjustRightInd w:val="0"/>
    </w:pPr>
    <w:rPr>
      <w:rFonts w:ascii="Times" w:eastAsia="Times New Roman" w:hAnsi="Times" w:cs="Times"/>
      <w:kern w:val="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4C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CDC"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FE4C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4CDC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E4C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4CDC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9">
    <w:name w:val="Body Text"/>
    <w:basedOn w:val="a"/>
    <w:link w:val="aa"/>
    <w:uiPriority w:val="1"/>
    <w:qFormat/>
    <w:rsid w:val="00127603"/>
    <w:pPr>
      <w:suppressAutoHyphens w:val="0"/>
      <w:autoSpaceDE w:val="0"/>
      <w:autoSpaceDN w:val="0"/>
    </w:pPr>
    <w:rPr>
      <w:rFonts w:ascii="Bookman Old Style" w:eastAsia="Bookman Old Style" w:hAnsi="Bookman Old Style" w:cs="Bookman Old Style"/>
      <w:kern w:val="0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127603"/>
    <w:rPr>
      <w:rFonts w:ascii="Bookman Old Style" w:eastAsia="Bookman Old Style" w:hAnsi="Bookman Old Style" w:cs="Bookman Old Style"/>
      <w:sz w:val="24"/>
      <w:szCs w:val="24"/>
      <w:lang w:eastAsia="ru-RU" w:bidi="ru-RU"/>
    </w:rPr>
  </w:style>
  <w:style w:type="paragraph" w:styleId="ab">
    <w:name w:val="List Paragraph"/>
    <w:basedOn w:val="a"/>
    <w:uiPriority w:val="1"/>
    <w:qFormat/>
    <w:rsid w:val="00127603"/>
    <w:pPr>
      <w:suppressAutoHyphens w:val="0"/>
      <w:autoSpaceDE w:val="0"/>
      <w:autoSpaceDN w:val="0"/>
      <w:ind w:left="602" w:hanging="360"/>
    </w:pPr>
    <w:rPr>
      <w:rFonts w:ascii="Bookman Old Style" w:eastAsia="Bookman Old Style" w:hAnsi="Bookman Old Style" w:cs="Bookman Old Style"/>
      <w:kern w:val="0"/>
      <w:sz w:val="22"/>
      <w:szCs w:val="2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B777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4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F5A66"/>
    <w:pPr>
      <w:suppressAutoHyphens w:val="0"/>
      <w:autoSpaceDE w:val="0"/>
      <w:autoSpaceDN w:val="0"/>
      <w:adjustRightInd w:val="0"/>
    </w:pPr>
    <w:rPr>
      <w:rFonts w:ascii="Times" w:eastAsia="Times New Roman" w:hAnsi="Times" w:cs="Times"/>
      <w:kern w:val="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4C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CDC"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FE4C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4CDC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E4C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4CDC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9">
    <w:name w:val="Body Text"/>
    <w:basedOn w:val="a"/>
    <w:link w:val="aa"/>
    <w:uiPriority w:val="1"/>
    <w:qFormat/>
    <w:rsid w:val="00127603"/>
    <w:pPr>
      <w:suppressAutoHyphens w:val="0"/>
      <w:autoSpaceDE w:val="0"/>
      <w:autoSpaceDN w:val="0"/>
    </w:pPr>
    <w:rPr>
      <w:rFonts w:ascii="Bookman Old Style" w:eastAsia="Bookman Old Style" w:hAnsi="Bookman Old Style" w:cs="Bookman Old Style"/>
      <w:kern w:val="0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127603"/>
    <w:rPr>
      <w:rFonts w:ascii="Bookman Old Style" w:eastAsia="Bookman Old Style" w:hAnsi="Bookman Old Style" w:cs="Bookman Old Style"/>
      <w:sz w:val="24"/>
      <w:szCs w:val="24"/>
      <w:lang w:eastAsia="ru-RU" w:bidi="ru-RU"/>
    </w:rPr>
  </w:style>
  <w:style w:type="paragraph" w:styleId="ab">
    <w:name w:val="List Paragraph"/>
    <w:basedOn w:val="a"/>
    <w:uiPriority w:val="1"/>
    <w:qFormat/>
    <w:rsid w:val="00127603"/>
    <w:pPr>
      <w:suppressAutoHyphens w:val="0"/>
      <w:autoSpaceDE w:val="0"/>
      <w:autoSpaceDN w:val="0"/>
      <w:ind w:left="602" w:hanging="360"/>
    </w:pPr>
    <w:rPr>
      <w:rFonts w:ascii="Bookman Old Style" w:eastAsia="Bookman Old Style" w:hAnsi="Bookman Old Style" w:cs="Bookman Old Style"/>
      <w:kern w:val="0"/>
      <w:sz w:val="22"/>
      <w:szCs w:val="2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B777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BCDD1-32B1-4FAD-B414-84349AAAA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13123</Words>
  <Characters>74806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7</cp:revision>
  <cp:lastPrinted>2020-09-15T06:44:00Z</cp:lastPrinted>
  <dcterms:created xsi:type="dcterms:W3CDTF">2021-08-23T00:34:00Z</dcterms:created>
  <dcterms:modified xsi:type="dcterms:W3CDTF">2021-09-22T05:47:00Z</dcterms:modified>
</cp:coreProperties>
</file>